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1F15" w14:textId="77777777" w:rsidR="00A37555" w:rsidRDefault="00A37555" w:rsidP="00A37555">
      <w:pPr>
        <w:pStyle w:val="NoSpacing"/>
        <w:ind w:left="360"/>
        <w:jc w:val="center"/>
        <w:rPr>
          <w:b/>
          <w:bCs/>
        </w:rPr>
      </w:pPr>
      <w:r>
        <w:rPr>
          <w:b/>
          <w:bCs/>
        </w:rPr>
        <w:t>For Our Newest Students at Long SOM</w:t>
      </w:r>
    </w:p>
    <w:p w14:paraId="21B1FC2E" w14:textId="0D295CEB" w:rsidR="00A722BC" w:rsidRPr="00A37555" w:rsidRDefault="00F71FAF" w:rsidP="00A37555">
      <w:pPr>
        <w:pStyle w:val="NoSpacing"/>
        <w:ind w:left="360"/>
        <w:jc w:val="center"/>
        <w:rPr>
          <w:b/>
          <w:bCs/>
        </w:rPr>
      </w:pPr>
      <w:r w:rsidRPr="00A37555">
        <w:rPr>
          <w:b/>
          <w:bCs/>
        </w:rPr>
        <w:t>THINGS YOU CAN DO</w:t>
      </w:r>
      <w:r w:rsidR="006F3FDB" w:rsidRPr="00A37555">
        <w:rPr>
          <w:b/>
          <w:bCs/>
        </w:rPr>
        <w:t xml:space="preserve"> </w:t>
      </w:r>
      <w:r w:rsidR="00126A3F">
        <w:rPr>
          <w:b/>
          <w:bCs/>
        </w:rPr>
        <w:t xml:space="preserve">NOW </w:t>
      </w:r>
      <w:r w:rsidRPr="00A37555">
        <w:rPr>
          <w:b/>
          <w:bCs/>
        </w:rPr>
        <w:t>ON CAMPUS</w:t>
      </w:r>
      <w:r w:rsidR="00E02EEC" w:rsidRPr="00A37555">
        <w:rPr>
          <w:b/>
          <w:bCs/>
        </w:rPr>
        <w:t>!!</w:t>
      </w:r>
    </w:p>
    <w:p w14:paraId="48D645EE" w14:textId="5F45875D" w:rsidR="00F71FAF" w:rsidRDefault="00F71FAF" w:rsidP="005C3443">
      <w:pPr>
        <w:pStyle w:val="NoSpacing"/>
      </w:pPr>
    </w:p>
    <w:p w14:paraId="54320863" w14:textId="109AEA9C" w:rsidR="00F71FAF" w:rsidRDefault="00F71FAF" w:rsidP="005C3443">
      <w:pPr>
        <w:ind w:left="360"/>
      </w:pPr>
      <w:r>
        <w:t xml:space="preserve">Once you have been matriculated, meaning you have received the notice that you are in the system with a livemail account </w:t>
      </w:r>
      <w:r w:rsidR="006F3FDB">
        <w:t>giving you</w:t>
      </w:r>
      <w:r>
        <w:t xml:space="preserve"> access to My Student Center, there are things that everyone wants to do at orientation time.  In order to avoid the long lines, you could come visit San Antonio, visit the campus, and get these things done NOW and be all set to go!</w:t>
      </w:r>
      <w:r w:rsidR="009558C3">
        <w:t xml:space="preserve">  (*Please note, if recently accepted – Congratulations! – it might take </w:t>
      </w:r>
      <w:r w:rsidR="002D7D1B">
        <w:t>up to 4</w:t>
      </w:r>
      <w:r w:rsidR="009558C3">
        <w:t xml:space="preserve"> weeks for this process</w:t>
      </w:r>
      <w:r w:rsidR="00B36CA2">
        <w:t xml:space="preserve"> of matriculation</w:t>
      </w:r>
      <w:r w:rsidR="009558C3">
        <w:t>.)</w:t>
      </w:r>
    </w:p>
    <w:p w14:paraId="154811D7" w14:textId="2D492C05" w:rsidR="009558C3" w:rsidRDefault="009558C3" w:rsidP="005C3443">
      <w:pPr>
        <w:pStyle w:val="ListParagraph"/>
        <w:numPr>
          <w:ilvl w:val="0"/>
          <w:numId w:val="3"/>
        </w:numPr>
        <w:autoSpaceDE w:val="0"/>
        <w:autoSpaceDN w:val="0"/>
        <w:adjustRightInd w:val="0"/>
        <w:rPr>
          <w:rFonts w:ascii="Calibri" w:hAnsi="Calibri" w:cs="Calibri"/>
        </w:rPr>
      </w:pPr>
      <w:r>
        <w:rPr>
          <w:rFonts w:ascii="Calibri" w:hAnsi="Calibri" w:cs="Calibri"/>
        </w:rPr>
        <w:t xml:space="preserve">Get your </w:t>
      </w:r>
      <w:r w:rsidRPr="009558C3">
        <w:rPr>
          <w:rFonts w:ascii="Calibri" w:hAnsi="Calibri" w:cs="Calibri"/>
          <w:b/>
          <w:bCs/>
        </w:rPr>
        <w:t>UT Student ID Badge</w:t>
      </w:r>
      <w:r>
        <w:rPr>
          <w:rFonts w:ascii="Calibri" w:hAnsi="Calibri" w:cs="Calibri"/>
        </w:rPr>
        <w:t xml:space="preserve"> in the Parking Office</w:t>
      </w:r>
      <w:r w:rsidR="00547ECF">
        <w:rPr>
          <w:rFonts w:ascii="Calibri" w:hAnsi="Calibri" w:cs="Calibri"/>
        </w:rPr>
        <w:t xml:space="preserve"> </w:t>
      </w:r>
    </w:p>
    <w:p w14:paraId="7C1C7675" w14:textId="4F998879" w:rsidR="00CC6FCE" w:rsidRDefault="00085429" w:rsidP="00CC6FCE">
      <w:pPr>
        <w:pStyle w:val="ListParagraph"/>
        <w:numPr>
          <w:ilvl w:val="1"/>
          <w:numId w:val="3"/>
        </w:numPr>
        <w:autoSpaceDE w:val="0"/>
        <w:autoSpaceDN w:val="0"/>
        <w:adjustRightInd w:val="0"/>
        <w:rPr>
          <w:rFonts w:ascii="Calibri" w:hAnsi="Calibri" w:cs="Calibri"/>
        </w:rPr>
      </w:pPr>
      <w:bookmarkStart w:id="0" w:name="_Hlk72219974"/>
      <w:r>
        <w:rPr>
          <w:rFonts w:ascii="Calibri" w:hAnsi="Calibri" w:cs="Calibri"/>
        </w:rPr>
        <w:t xml:space="preserve">Make an appointment online: </w:t>
      </w:r>
      <w:hyperlink r:id="rId5" w:history="1">
        <w:r w:rsidR="00CC6FCE" w:rsidRPr="005D41C4">
          <w:rPr>
            <w:rStyle w:val="Hyperlink"/>
            <w:rFonts w:ascii="Calibri" w:hAnsi="Calibri" w:cs="Calibri"/>
          </w:rPr>
          <w:t>https://www.uthscsa.edu/police/parking</w:t>
        </w:r>
      </w:hyperlink>
    </w:p>
    <w:p w14:paraId="19031A20" w14:textId="0481835D" w:rsidR="00F74B6E" w:rsidRDefault="00085429" w:rsidP="00085429">
      <w:pPr>
        <w:pStyle w:val="ListParagraph"/>
        <w:numPr>
          <w:ilvl w:val="2"/>
          <w:numId w:val="3"/>
        </w:numPr>
        <w:autoSpaceDE w:val="0"/>
        <w:autoSpaceDN w:val="0"/>
        <w:adjustRightInd w:val="0"/>
        <w:rPr>
          <w:rFonts w:ascii="Calibri" w:hAnsi="Calibri" w:cs="Calibri"/>
        </w:rPr>
      </w:pPr>
      <w:r>
        <w:rPr>
          <w:rFonts w:ascii="Calibri" w:hAnsi="Calibri" w:cs="Calibri"/>
        </w:rPr>
        <w:t>Click on the orange box on the right-hand side of the page titled “Book Appointment”</w:t>
      </w:r>
      <w:r w:rsidR="00CC6FCE">
        <w:rPr>
          <w:rFonts w:ascii="Calibri" w:hAnsi="Calibri" w:cs="Calibri"/>
        </w:rPr>
        <w:t xml:space="preserve"> </w:t>
      </w:r>
      <w:r w:rsidR="00F74B6E">
        <w:rPr>
          <w:rFonts w:ascii="Calibri" w:hAnsi="Calibri" w:cs="Calibri"/>
        </w:rPr>
        <w:t xml:space="preserve"> </w:t>
      </w:r>
    </w:p>
    <w:bookmarkEnd w:id="0"/>
    <w:p w14:paraId="0B75B729" w14:textId="7332772E" w:rsidR="001B04A3" w:rsidRDefault="001B04A3" w:rsidP="005C3443">
      <w:pPr>
        <w:pStyle w:val="ListParagraph"/>
        <w:numPr>
          <w:ilvl w:val="1"/>
          <w:numId w:val="3"/>
        </w:numPr>
        <w:autoSpaceDE w:val="0"/>
        <w:autoSpaceDN w:val="0"/>
        <w:adjustRightInd w:val="0"/>
        <w:rPr>
          <w:rFonts w:ascii="Calibri" w:hAnsi="Calibri" w:cs="Calibri"/>
        </w:rPr>
      </w:pPr>
      <w:r>
        <w:rPr>
          <w:rFonts w:cs="Arial"/>
        </w:rPr>
        <w:t>Hours of Operation: Monday</w:t>
      </w:r>
      <w:r w:rsidR="00085429">
        <w:rPr>
          <w:rFonts w:cs="Arial"/>
        </w:rPr>
        <w:t xml:space="preserve"> – </w:t>
      </w:r>
      <w:r>
        <w:rPr>
          <w:rFonts w:cs="Arial"/>
        </w:rPr>
        <w:t>Friday</w:t>
      </w:r>
      <w:r w:rsidR="00CC6FCE">
        <w:rPr>
          <w:rFonts w:cs="Arial"/>
        </w:rPr>
        <w:t xml:space="preserve"> 9</w:t>
      </w:r>
      <w:r w:rsidR="00085429">
        <w:rPr>
          <w:rFonts w:cs="Arial"/>
        </w:rPr>
        <w:t xml:space="preserve">:00am to </w:t>
      </w:r>
      <w:r w:rsidR="00CC6FCE">
        <w:rPr>
          <w:rFonts w:cs="Arial"/>
        </w:rPr>
        <w:t>12</w:t>
      </w:r>
      <w:r w:rsidR="00085429">
        <w:rPr>
          <w:rFonts w:cs="Arial"/>
        </w:rPr>
        <w:t>:00pm</w:t>
      </w:r>
      <w:r w:rsidR="00CC6FCE">
        <w:rPr>
          <w:rFonts w:cs="Arial"/>
        </w:rPr>
        <w:t xml:space="preserve"> and 1:30</w:t>
      </w:r>
      <w:r w:rsidR="00085429">
        <w:rPr>
          <w:rFonts w:cs="Arial"/>
        </w:rPr>
        <w:t xml:space="preserve">pm to </w:t>
      </w:r>
      <w:r w:rsidR="00CC6FCE">
        <w:rPr>
          <w:rFonts w:cs="Arial"/>
        </w:rPr>
        <w:t>4:00</w:t>
      </w:r>
      <w:r w:rsidR="00085429">
        <w:rPr>
          <w:rFonts w:cs="Arial"/>
        </w:rPr>
        <w:t>pm</w:t>
      </w:r>
    </w:p>
    <w:p w14:paraId="08E12360" w14:textId="617A2ABE" w:rsidR="009558C3" w:rsidRDefault="009558C3" w:rsidP="005C3443">
      <w:pPr>
        <w:pStyle w:val="ListParagraph"/>
        <w:numPr>
          <w:ilvl w:val="1"/>
          <w:numId w:val="3"/>
        </w:numPr>
        <w:autoSpaceDE w:val="0"/>
        <w:autoSpaceDN w:val="0"/>
        <w:adjustRightInd w:val="0"/>
        <w:rPr>
          <w:rFonts w:ascii="Calibri" w:hAnsi="Calibri" w:cs="Calibri"/>
        </w:rPr>
      </w:pPr>
      <w:r>
        <w:rPr>
          <w:rFonts w:ascii="Calibri" w:hAnsi="Calibri" w:cs="Calibri"/>
        </w:rPr>
        <w:t xml:space="preserve">The Parking Office is located across from the Nursing School entrance, on the Louis Pasteur </w:t>
      </w:r>
      <w:r w:rsidR="00085429">
        <w:rPr>
          <w:rFonts w:ascii="Calibri" w:hAnsi="Calibri" w:cs="Calibri"/>
        </w:rPr>
        <w:t xml:space="preserve">Drive </w:t>
      </w:r>
      <w:r>
        <w:rPr>
          <w:rFonts w:ascii="Calibri" w:hAnsi="Calibri" w:cs="Calibri"/>
        </w:rPr>
        <w:t>side of the campus.</w:t>
      </w:r>
    </w:p>
    <w:p w14:paraId="4016CB2E" w14:textId="781136B3" w:rsidR="009558C3" w:rsidRDefault="009558C3" w:rsidP="005C3443">
      <w:pPr>
        <w:pStyle w:val="ListParagraph"/>
        <w:numPr>
          <w:ilvl w:val="1"/>
          <w:numId w:val="3"/>
        </w:numPr>
        <w:autoSpaceDE w:val="0"/>
        <w:autoSpaceDN w:val="0"/>
        <w:adjustRightInd w:val="0"/>
        <w:rPr>
          <w:rFonts w:ascii="Calibri" w:hAnsi="Calibri" w:cs="Calibri"/>
        </w:rPr>
      </w:pPr>
      <w:r>
        <w:rPr>
          <w:rFonts w:ascii="Calibri" w:hAnsi="Calibri" w:cs="Calibri"/>
        </w:rPr>
        <w:t xml:space="preserve">Make sure you look presentable in your badge photo – it lasts forever, and is on your Teams photo, </w:t>
      </w:r>
      <w:r w:rsidR="00085429">
        <w:rPr>
          <w:rFonts w:ascii="Calibri" w:hAnsi="Calibri" w:cs="Calibri"/>
        </w:rPr>
        <w:t xml:space="preserve">student roster </w:t>
      </w:r>
      <w:r>
        <w:rPr>
          <w:rFonts w:ascii="Calibri" w:hAnsi="Calibri" w:cs="Calibri"/>
        </w:rPr>
        <w:t>and other things</w:t>
      </w:r>
    </w:p>
    <w:p w14:paraId="457D6B1E" w14:textId="6B2A8698" w:rsidR="009558C3" w:rsidRDefault="009558C3" w:rsidP="005C3443">
      <w:pPr>
        <w:pStyle w:val="ListParagraph"/>
        <w:numPr>
          <w:ilvl w:val="0"/>
          <w:numId w:val="3"/>
        </w:numPr>
        <w:autoSpaceDE w:val="0"/>
        <w:autoSpaceDN w:val="0"/>
        <w:adjustRightInd w:val="0"/>
        <w:rPr>
          <w:rFonts w:ascii="Calibri" w:hAnsi="Calibri" w:cs="Calibri"/>
        </w:rPr>
      </w:pPr>
      <w:r>
        <w:rPr>
          <w:rFonts w:ascii="Calibri" w:hAnsi="Calibri" w:cs="Calibri"/>
        </w:rPr>
        <w:t xml:space="preserve">Get your </w:t>
      </w:r>
      <w:r w:rsidRPr="005C3443">
        <w:rPr>
          <w:rFonts w:ascii="Calibri" w:hAnsi="Calibri" w:cs="Calibri"/>
          <w:b/>
          <w:bCs/>
        </w:rPr>
        <w:t>UT Parking Pass</w:t>
      </w:r>
      <w:r>
        <w:rPr>
          <w:rFonts w:ascii="Calibri" w:hAnsi="Calibri" w:cs="Calibri"/>
        </w:rPr>
        <w:t xml:space="preserve"> in the Parking Office</w:t>
      </w:r>
      <w:r w:rsidR="00547ECF">
        <w:rPr>
          <w:rFonts w:ascii="Calibri" w:hAnsi="Calibri" w:cs="Calibri"/>
        </w:rPr>
        <w:t xml:space="preserve"> </w:t>
      </w:r>
    </w:p>
    <w:p w14:paraId="03B8EC05" w14:textId="77777777" w:rsidR="00085429" w:rsidRDefault="00085429" w:rsidP="00085429">
      <w:pPr>
        <w:pStyle w:val="ListParagraph"/>
        <w:numPr>
          <w:ilvl w:val="1"/>
          <w:numId w:val="3"/>
        </w:numPr>
        <w:autoSpaceDE w:val="0"/>
        <w:autoSpaceDN w:val="0"/>
        <w:adjustRightInd w:val="0"/>
        <w:rPr>
          <w:rFonts w:ascii="Calibri" w:hAnsi="Calibri" w:cs="Calibri"/>
        </w:rPr>
      </w:pPr>
      <w:r>
        <w:rPr>
          <w:rFonts w:ascii="Calibri" w:hAnsi="Calibri" w:cs="Calibri"/>
        </w:rPr>
        <w:t xml:space="preserve">Make an appointment online: </w:t>
      </w:r>
      <w:hyperlink r:id="rId6" w:history="1">
        <w:r w:rsidRPr="005D41C4">
          <w:rPr>
            <w:rStyle w:val="Hyperlink"/>
            <w:rFonts w:ascii="Calibri" w:hAnsi="Calibri" w:cs="Calibri"/>
          </w:rPr>
          <w:t>https://www.uthscsa.edu/police/parking</w:t>
        </w:r>
      </w:hyperlink>
    </w:p>
    <w:p w14:paraId="1082E2E9" w14:textId="08FAC4AF" w:rsidR="00085429" w:rsidRPr="00085429" w:rsidRDefault="00085429" w:rsidP="00085429">
      <w:pPr>
        <w:pStyle w:val="ListParagraph"/>
        <w:numPr>
          <w:ilvl w:val="2"/>
          <w:numId w:val="3"/>
        </w:numPr>
        <w:autoSpaceDE w:val="0"/>
        <w:autoSpaceDN w:val="0"/>
        <w:adjustRightInd w:val="0"/>
        <w:rPr>
          <w:rFonts w:ascii="Calibri" w:hAnsi="Calibri" w:cs="Calibri"/>
        </w:rPr>
      </w:pPr>
      <w:r>
        <w:rPr>
          <w:rFonts w:ascii="Calibri" w:hAnsi="Calibri" w:cs="Calibri"/>
        </w:rPr>
        <w:t xml:space="preserve">Click on the orange box on the right-hand side of the page titled “Book Appointment”  </w:t>
      </w:r>
    </w:p>
    <w:p w14:paraId="77833BB5" w14:textId="2783FD3E" w:rsidR="009558C3" w:rsidRDefault="009558C3" w:rsidP="005C3443">
      <w:pPr>
        <w:pStyle w:val="ListParagraph"/>
        <w:numPr>
          <w:ilvl w:val="1"/>
          <w:numId w:val="3"/>
        </w:numPr>
        <w:autoSpaceDE w:val="0"/>
        <w:autoSpaceDN w:val="0"/>
        <w:adjustRightInd w:val="0"/>
        <w:rPr>
          <w:rFonts w:ascii="Calibri" w:hAnsi="Calibri" w:cs="Calibri"/>
        </w:rPr>
      </w:pPr>
      <w:r>
        <w:rPr>
          <w:rFonts w:ascii="Calibri" w:hAnsi="Calibri" w:cs="Calibri"/>
        </w:rPr>
        <w:t>Review your options before going</w:t>
      </w:r>
      <w:r w:rsidR="001B04A3">
        <w:rPr>
          <w:rFonts w:ascii="Calibri" w:hAnsi="Calibri" w:cs="Calibri"/>
        </w:rPr>
        <w:t xml:space="preserve">  </w:t>
      </w:r>
      <w:hyperlink r:id="rId7" w:history="1">
        <w:r w:rsidR="001B04A3" w:rsidRPr="004061A0">
          <w:rPr>
            <w:rStyle w:val="Hyperlink"/>
            <w:rFonts w:ascii="Calibri" w:hAnsi="Calibri" w:cs="Calibri"/>
          </w:rPr>
          <w:t>https://www.uthscsa.edu/police/parking-permits</w:t>
        </w:r>
      </w:hyperlink>
    </w:p>
    <w:p w14:paraId="152CDDAF" w14:textId="6A745CA2" w:rsidR="001B04A3" w:rsidRPr="003E5963" w:rsidRDefault="001B04A3" w:rsidP="003E5963">
      <w:pPr>
        <w:pStyle w:val="ListParagraph"/>
        <w:numPr>
          <w:ilvl w:val="1"/>
          <w:numId w:val="3"/>
        </w:numPr>
        <w:autoSpaceDE w:val="0"/>
        <w:autoSpaceDN w:val="0"/>
        <w:adjustRightInd w:val="0"/>
        <w:rPr>
          <w:rFonts w:ascii="Calibri" w:hAnsi="Calibri" w:cs="Calibri"/>
        </w:rPr>
      </w:pPr>
      <w:r>
        <w:rPr>
          <w:rFonts w:ascii="Calibri" w:hAnsi="Calibri" w:cs="Calibri"/>
        </w:rPr>
        <w:t>Find your spot:</w:t>
      </w:r>
      <w:r w:rsidR="003E5963" w:rsidRPr="003E5963">
        <w:t xml:space="preserve"> </w:t>
      </w:r>
      <w:hyperlink r:id="rId8" w:history="1">
        <w:r w:rsidR="003E5963" w:rsidRPr="00975A5E">
          <w:rPr>
            <w:rStyle w:val="Hyperlink"/>
            <w:rFonts w:ascii="Calibri" w:hAnsi="Calibri" w:cs="Calibri"/>
          </w:rPr>
          <w:t>https://www.uthscsa.edu/sites/default/files/police/longcampusparking.pdf</w:t>
        </w:r>
      </w:hyperlink>
    </w:p>
    <w:p w14:paraId="42F30539" w14:textId="068C46A5" w:rsidR="00D23C44" w:rsidRPr="00D23C44" w:rsidRDefault="006F3FDB" w:rsidP="005C3443">
      <w:pPr>
        <w:pStyle w:val="ListParagraph"/>
        <w:numPr>
          <w:ilvl w:val="0"/>
          <w:numId w:val="3"/>
        </w:numPr>
        <w:autoSpaceDE w:val="0"/>
        <w:autoSpaceDN w:val="0"/>
        <w:adjustRightInd w:val="0"/>
        <w:rPr>
          <w:rFonts w:ascii="Calibri" w:hAnsi="Calibri" w:cs="Calibri"/>
        </w:rPr>
      </w:pPr>
      <w:r w:rsidRPr="00485A0B">
        <w:rPr>
          <w:rFonts w:ascii="Calibri" w:hAnsi="Calibri" w:cs="Calibri"/>
          <w:b/>
          <w:bCs/>
        </w:rPr>
        <w:t>Get your computer “school-</w:t>
      </w:r>
      <w:r w:rsidR="001E19D7" w:rsidRPr="00485A0B">
        <w:rPr>
          <w:rFonts w:ascii="Calibri" w:hAnsi="Calibri" w:cs="Calibri"/>
          <w:b/>
          <w:bCs/>
        </w:rPr>
        <w:t>ready”</w:t>
      </w:r>
      <w:r w:rsidR="001E19D7">
        <w:rPr>
          <w:rFonts w:ascii="Calibri" w:hAnsi="Calibri" w:cs="Calibri"/>
        </w:rPr>
        <w:t xml:space="preserve"> </w:t>
      </w:r>
    </w:p>
    <w:p w14:paraId="0CFDF661" w14:textId="77777777" w:rsidR="001E19D7" w:rsidRDefault="001E19D7" w:rsidP="005C3443">
      <w:pPr>
        <w:pStyle w:val="ListParagraph"/>
        <w:numPr>
          <w:ilvl w:val="1"/>
          <w:numId w:val="3"/>
        </w:numPr>
        <w:autoSpaceDE w:val="0"/>
        <w:autoSpaceDN w:val="0"/>
        <w:adjustRightInd w:val="0"/>
        <w:rPr>
          <w:rFonts w:ascii="Calibri" w:hAnsi="Calibri" w:cs="Calibri"/>
        </w:rPr>
      </w:pPr>
      <w:r>
        <w:rPr>
          <w:rFonts w:ascii="Calibri" w:hAnsi="Calibri" w:cs="Calibri"/>
        </w:rPr>
        <w:t>This MUST be done before classes start</w:t>
      </w:r>
    </w:p>
    <w:p w14:paraId="7612D040" w14:textId="56A8A98A" w:rsidR="001E19D7" w:rsidRDefault="001E19D7" w:rsidP="005C3443">
      <w:pPr>
        <w:pStyle w:val="ListParagraph"/>
        <w:numPr>
          <w:ilvl w:val="1"/>
          <w:numId w:val="3"/>
        </w:numPr>
        <w:autoSpaceDE w:val="0"/>
        <w:autoSpaceDN w:val="0"/>
        <w:adjustRightInd w:val="0"/>
        <w:rPr>
          <w:rFonts w:ascii="Calibri" w:hAnsi="Calibri" w:cs="Calibri"/>
        </w:rPr>
      </w:pPr>
      <w:r>
        <w:rPr>
          <w:rFonts w:ascii="Calibri" w:hAnsi="Calibri" w:cs="Calibri"/>
        </w:rPr>
        <w:t xml:space="preserve">You have </w:t>
      </w:r>
      <w:r w:rsidR="005C3443">
        <w:rPr>
          <w:rFonts w:ascii="Calibri" w:hAnsi="Calibri" w:cs="Calibri"/>
        </w:rPr>
        <w:t>3</w:t>
      </w:r>
      <w:r>
        <w:rPr>
          <w:rFonts w:ascii="Calibri" w:hAnsi="Calibri" w:cs="Calibri"/>
        </w:rPr>
        <w:t xml:space="preserve"> ways you can do this:</w:t>
      </w:r>
    </w:p>
    <w:p w14:paraId="277B9440" w14:textId="3D5B63DC" w:rsidR="006F3FDB" w:rsidRDefault="006F3FDB" w:rsidP="005C3443">
      <w:pPr>
        <w:pStyle w:val="ListParagraph"/>
        <w:numPr>
          <w:ilvl w:val="1"/>
          <w:numId w:val="3"/>
        </w:numPr>
        <w:autoSpaceDE w:val="0"/>
        <w:autoSpaceDN w:val="0"/>
        <w:adjustRightInd w:val="0"/>
        <w:rPr>
          <w:rFonts w:ascii="Calibri" w:hAnsi="Calibri" w:cs="Calibri"/>
        </w:rPr>
      </w:pPr>
      <w:r>
        <w:rPr>
          <w:rFonts w:ascii="Calibri" w:hAnsi="Calibri" w:cs="Calibri"/>
        </w:rPr>
        <w:t>Call the IMS Team (210-567-</w:t>
      </w:r>
      <w:r w:rsidR="00B13C62">
        <w:rPr>
          <w:rFonts w:ascii="Calibri" w:hAnsi="Calibri" w:cs="Calibri"/>
        </w:rPr>
        <w:t>7777</w:t>
      </w:r>
      <w:r>
        <w:rPr>
          <w:rFonts w:ascii="Calibri" w:hAnsi="Calibri" w:cs="Calibri"/>
        </w:rPr>
        <w:t xml:space="preserve">) </w:t>
      </w:r>
    </w:p>
    <w:p w14:paraId="030F43EC" w14:textId="365E030D" w:rsidR="00D23C44" w:rsidRDefault="00B13C62" w:rsidP="005C3443">
      <w:pPr>
        <w:pStyle w:val="ListParagraph"/>
        <w:numPr>
          <w:ilvl w:val="1"/>
          <w:numId w:val="3"/>
        </w:numPr>
        <w:autoSpaceDE w:val="0"/>
        <w:autoSpaceDN w:val="0"/>
        <w:adjustRightInd w:val="0"/>
        <w:rPr>
          <w:rFonts w:ascii="Calibri" w:hAnsi="Calibri" w:cs="Calibri"/>
        </w:rPr>
      </w:pPr>
      <w:r>
        <w:rPr>
          <w:rFonts w:ascii="Calibri" w:hAnsi="Calibri" w:cs="Calibri"/>
        </w:rPr>
        <w:t>Visit in person: t</w:t>
      </w:r>
      <w:r w:rsidR="00D23C44">
        <w:rPr>
          <w:rFonts w:ascii="Calibri" w:hAnsi="Calibri" w:cs="Calibri"/>
        </w:rPr>
        <w:t xml:space="preserve">hey are on-site in the ALTC </w:t>
      </w:r>
      <w:r w:rsidR="001E19D7">
        <w:rPr>
          <w:rFonts w:ascii="Calibri" w:hAnsi="Calibri" w:cs="Calibri"/>
        </w:rPr>
        <w:t>by the bookstore.</w:t>
      </w:r>
    </w:p>
    <w:p w14:paraId="71EE3DF9" w14:textId="25B222F4" w:rsidR="00485A0B" w:rsidRPr="007901F5" w:rsidRDefault="00B13C62" w:rsidP="007901F5">
      <w:pPr>
        <w:pStyle w:val="ListParagraph"/>
        <w:numPr>
          <w:ilvl w:val="1"/>
          <w:numId w:val="3"/>
        </w:numPr>
        <w:autoSpaceDE w:val="0"/>
        <w:autoSpaceDN w:val="0"/>
        <w:adjustRightInd w:val="0"/>
        <w:rPr>
          <w:rFonts w:ascii="Calibri" w:hAnsi="Calibri" w:cs="Calibri"/>
        </w:rPr>
      </w:pPr>
      <w:r>
        <w:rPr>
          <w:rFonts w:ascii="Calibri" w:hAnsi="Calibri" w:cs="Calibri"/>
        </w:rPr>
        <w:t>Begin a remote session at https:\\remote.uthscsa.edu/</w:t>
      </w:r>
      <w:r w:rsidR="00A13260">
        <w:rPr>
          <w:rFonts w:ascii="Calibri" w:hAnsi="Calibri" w:cs="Calibri"/>
        </w:rPr>
        <w:t>; from wherever you are</w:t>
      </w:r>
    </w:p>
    <w:p w14:paraId="7EF55601" w14:textId="1F7CEAA7" w:rsidR="001E19D7" w:rsidRPr="00485A0B" w:rsidRDefault="001E19D7" w:rsidP="005C3443">
      <w:pPr>
        <w:pStyle w:val="ListParagraph"/>
        <w:numPr>
          <w:ilvl w:val="0"/>
          <w:numId w:val="3"/>
        </w:numPr>
        <w:autoSpaceDE w:val="0"/>
        <w:autoSpaceDN w:val="0"/>
        <w:adjustRightInd w:val="0"/>
        <w:rPr>
          <w:rFonts w:ascii="Calibri" w:hAnsi="Calibri" w:cs="Calibri"/>
          <w:b/>
          <w:bCs/>
        </w:rPr>
      </w:pPr>
      <w:r w:rsidRPr="00485A0B">
        <w:rPr>
          <w:rFonts w:ascii="Calibri" w:hAnsi="Calibri" w:cs="Calibri"/>
          <w:b/>
          <w:bCs/>
        </w:rPr>
        <w:t>Get your COVID Vaccine</w:t>
      </w:r>
    </w:p>
    <w:p w14:paraId="077F001E" w14:textId="77777777" w:rsidR="00A13260" w:rsidRDefault="00A13260" w:rsidP="00A13260">
      <w:pPr>
        <w:pStyle w:val="ListParagraph"/>
        <w:numPr>
          <w:ilvl w:val="1"/>
          <w:numId w:val="3"/>
        </w:numPr>
        <w:autoSpaceDE w:val="0"/>
        <w:autoSpaceDN w:val="0"/>
        <w:adjustRightInd w:val="0"/>
        <w:rPr>
          <w:rFonts w:ascii="Calibri" w:hAnsi="Calibri" w:cs="Calibri"/>
        </w:rPr>
      </w:pPr>
      <w:r>
        <w:rPr>
          <w:rFonts w:ascii="Calibri" w:hAnsi="Calibri" w:cs="Calibri"/>
        </w:rPr>
        <w:t xml:space="preserve">To make an appointment or get more info, use this link:  </w:t>
      </w:r>
      <w:hyperlink r:id="rId9" w:history="1">
        <w:r w:rsidRPr="001E19D7">
          <w:rPr>
            <w:rStyle w:val="Hyperlink"/>
            <w:rFonts w:ascii="Calibri" w:hAnsi="Calibri" w:cs="Calibri"/>
          </w:rPr>
          <w:t>https://www.uthscsa.edu/patient-care/physicians/covid-19-vaccine-information</w:t>
        </w:r>
      </w:hyperlink>
    </w:p>
    <w:p w14:paraId="0202520B" w14:textId="000E4333" w:rsidR="00485A0B" w:rsidRPr="00485A0B" w:rsidRDefault="005C3443" w:rsidP="00556704">
      <w:pPr>
        <w:pStyle w:val="ListParagraph"/>
        <w:numPr>
          <w:ilvl w:val="0"/>
          <w:numId w:val="3"/>
        </w:numPr>
        <w:autoSpaceDE w:val="0"/>
        <w:autoSpaceDN w:val="0"/>
        <w:adjustRightInd w:val="0"/>
        <w:rPr>
          <w:rFonts w:cs="Calibri"/>
        </w:rPr>
      </w:pPr>
      <w:r w:rsidRPr="00A13260">
        <w:rPr>
          <w:rFonts w:ascii="Calibri" w:hAnsi="Calibri" w:cs="Calibri"/>
          <w:b/>
          <w:bCs/>
        </w:rPr>
        <w:t>For other vaccinations</w:t>
      </w:r>
      <w:r w:rsidRPr="00485A0B">
        <w:rPr>
          <w:rFonts w:ascii="Calibri" w:hAnsi="Calibri" w:cs="Calibri"/>
        </w:rPr>
        <w:t xml:space="preserve">, TB tests, </w:t>
      </w:r>
      <w:r w:rsidR="00485A0B" w:rsidRPr="00485A0B">
        <w:rPr>
          <w:rFonts w:ascii="Calibri" w:hAnsi="Calibri" w:cs="Calibri"/>
        </w:rPr>
        <w:t>hepatitis series,</w:t>
      </w:r>
      <w:r w:rsidR="00485A0B">
        <w:rPr>
          <w:rFonts w:ascii="Calibri" w:hAnsi="Calibri" w:cs="Calibri"/>
        </w:rPr>
        <w:t xml:space="preserve"> and more,</w:t>
      </w:r>
      <w:r w:rsidR="00485A0B" w:rsidRPr="00485A0B">
        <w:rPr>
          <w:rFonts w:ascii="Calibri" w:hAnsi="Calibri" w:cs="Calibri"/>
        </w:rPr>
        <w:t xml:space="preserve"> </w:t>
      </w:r>
      <w:r w:rsidR="00485A0B" w:rsidRPr="00485A0B">
        <w:rPr>
          <w:rFonts w:ascii="Calibri" w:hAnsi="Calibri" w:cs="Calibri"/>
          <w:b/>
          <w:bCs/>
        </w:rPr>
        <w:t>contact “Wellness 360”</w:t>
      </w:r>
      <w:r w:rsidR="00485A0B" w:rsidRPr="00485A0B">
        <w:rPr>
          <w:rFonts w:ascii="Calibri" w:hAnsi="Calibri" w:cs="Calibri"/>
        </w:rPr>
        <w:t xml:space="preserve"> for information at </w:t>
      </w:r>
      <w:r w:rsidR="00485A0B" w:rsidRPr="00485A0B">
        <w:rPr>
          <w:rFonts w:cs="Arial"/>
          <w:color w:val="171717"/>
          <w:shd w:val="clear" w:color="auto" w:fill="FFFFFF"/>
        </w:rPr>
        <w:t xml:space="preserve">210-567-2788, here: </w:t>
      </w:r>
      <w:hyperlink r:id="rId10" w:history="1">
        <w:r w:rsidR="00485A0B" w:rsidRPr="00485A0B">
          <w:rPr>
            <w:rStyle w:val="Hyperlink"/>
            <w:rFonts w:cs="Arial"/>
            <w:shd w:val="clear" w:color="auto" w:fill="FFFFFF"/>
          </w:rPr>
          <w:t>https://wellness360.uthealthsa.org/contact/</w:t>
        </w:r>
      </w:hyperlink>
    </w:p>
    <w:sectPr w:rsidR="00485A0B" w:rsidRPr="00485A0B" w:rsidSect="001B04A3">
      <w:pgSz w:w="12240" w:h="15840"/>
      <w:pgMar w:top="810" w:right="144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69EA"/>
    <w:multiLevelType w:val="hybridMultilevel"/>
    <w:tmpl w:val="296A54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454A7A"/>
    <w:multiLevelType w:val="hybridMultilevel"/>
    <w:tmpl w:val="E95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7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741725">
    <w:abstractNumId w:val="0"/>
  </w:num>
  <w:num w:numId="3" w16cid:durableId="71331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sjQ2t7QwMzayNDRT0lEKTi0uzszPAykwrgUAZnswKiwAAAA="/>
  </w:docVars>
  <w:rsids>
    <w:rsidRoot w:val="00F71FAF"/>
    <w:rsid w:val="00085429"/>
    <w:rsid w:val="00126A3F"/>
    <w:rsid w:val="001B04A3"/>
    <w:rsid w:val="001E19D7"/>
    <w:rsid w:val="002D7D1B"/>
    <w:rsid w:val="00395706"/>
    <w:rsid w:val="003E5963"/>
    <w:rsid w:val="00485A0B"/>
    <w:rsid w:val="005131F8"/>
    <w:rsid w:val="00547ECF"/>
    <w:rsid w:val="005C3443"/>
    <w:rsid w:val="005E5B02"/>
    <w:rsid w:val="00671529"/>
    <w:rsid w:val="006F3FDB"/>
    <w:rsid w:val="007901F5"/>
    <w:rsid w:val="009558C3"/>
    <w:rsid w:val="0096666C"/>
    <w:rsid w:val="00A13260"/>
    <w:rsid w:val="00A37555"/>
    <w:rsid w:val="00B13C62"/>
    <w:rsid w:val="00B30807"/>
    <w:rsid w:val="00B36CA2"/>
    <w:rsid w:val="00B408AD"/>
    <w:rsid w:val="00C20A58"/>
    <w:rsid w:val="00CC6FCE"/>
    <w:rsid w:val="00D23C44"/>
    <w:rsid w:val="00DB46A3"/>
    <w:rsid w:val="00E02EEC"/>
    <w:rsid w:val="00F71FAF"/>
    <w:rsid w:val="00F7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BD0B"/>
  <w15:chartTrackingRefBased/>
  <w15:docId w15:val="{53645F14-837B-4203-A973-C5761D51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FAF"/>
    <w:pPr>
      <w:spacing w:after="0" w:line="240" w:lineRule="auto"/>
    </w:pPr>
  </w:style>
  <w:style w:type="paragraph" w:styleId="ListParagraph">
    <w:name w:val="List Paragraph"/>
    <w:basedOn w:val="Normal"/>
    <w:uiPriority w:val="34"/>
    <w:qFormat/>
    <w:rsid w:val="006F3FDB"/>
    <w:pPr>
      <w:spacing w:after="0" w:line="240" w:lineRule="auto"/>
      <w:ind w:left="720"/>
    </w:pPr>
  </w:style>
  <w:style w:type="character" w:styleId="Hyperlink">
    <w:name w:val="Hyperlink"/>
    <w:basedOn w:val="DefaultParagraphFont"/>
    <w:uiPriority w:val="99"/>
    <w:unhideWhenUsed/>
    <w:rsid w:val="001E19D7"/>
    <w:rPr>
      <w:color w:val="0563C1" w:themeColor="hyperlink"/>
      <w:u w:val="single"/>
    </w:rPr>
  </w:style>
  <w:style w:type="character" w:styleId="UnresolvedMention">
    <w:name w:val="Unresolved Mention"/>
    <w:basedOn w:val="DefaultParagraphFont"/>
    <w:uiPriority w:val="99"/>
    <w:semiHidden/>
    <w:unhideWhenUsed/>
    <w:rsid w:val="001E19D7"/>
    <w:rPr>
      <w:color w:val="605E5C"/>
      <w:shd w:val="clear" w:color="auto" w:fill="E1DFDD"/>
    </w:rPr>
  </w:style>
  <w:style w:type="character" w:styleId="Strong">
    <w:name w:val="Strong"/>
    <w:basedOn w:val="DefaultParagraphFont"/>
    <w:uiPriority w:val="22"/>
    <w:qFormat/>
    <w:rsid w:val="001E1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8247">
      <w:bodyDiv w:val="1"/>
      <w:marLeft w:val="0"/>
      <w:marRight w:val="0"/>
      <w:marTop w:val="0"/>
      <w:marBottom w:val="0"/>
      <w:divBdr>
        <w:top w:val="none" w:sz="0" w:space="0" w:color="auto"/>
        <w:left w:val="none" w:sz="0" w:space="0" w:color="auto"/>
        <w:bottom w:val="none" w:sz="0" w:space="0" w:color="auto"/>
        <w:right w:val="none" w:sz="0" w:space="0" w:color="auto"/>
      </w:divBdr>
    </w:div>
    <w:div w:id="1378164626">
      <w:bodyDiv w:val="1"/>
      <w:marLeft w:val="0"/>
      <w:marRight w:val="0"/>
      <w:marTop w:val="0"/>
      <w:marBottom w:val="0"/>
      <w:divBdr>
        <w:top w:val="none" w:sz="0" w:space="0" w:color="auto"/>
        <w:left w:val="none" w:sz="0" w:space="0" w:color="auto"/>
        <w:bottom w:val="none" w:sz="0" w:space="0" w:color="auto"/>
        <w:right w:val="none" w:sz="0" w:space="0" w:color="auto"/>
      </w:divBdr>
      <w:divsChild>
        <w:div w:id="1958633456">
          <w:marLeft w:val="0"/>
          <w:marRight w:val="0"/>
          <w:marTop w:val="0"/>
          <w:marBottom w:val="0"/>
          <w:divBdr>
            <w:top w:val="none" w:sz="0" w:space="0" w:color="auto"/>
            <w:left w:val="none" w:sz="0" w:space="0" w:color="auto"/>
            <w:bottom w:val="none" w:sz="0" w:space="0" w:color="auto"/>
            <w:right w:val="none" w:sz="0" w:space="0" w:color="auto"/>
          </w:divBdr>
        </w:div>
        <w:div w:id="579559637">
          <w:marLeft w:val="0"/>
          <w:marRight w:val="0"/>
          <w:marTop w:val="0"/>
          <w:marBottom w:val="0"/>
          <w:divBdr>
            <w:top w:val="none" w:sz="0" w:space="0" w:color="auto"/>
            <w:left w:val="none" w:sz="0" w:space="0" w:color="auto"/>
            <w:bottom w:val="none" w:sz="0" w:space="0" w:color="auto"/>
            <w:right w:val="none" w:sz="0" w:space="0" w:color="auto"/>
          </w:divBdr>
        </w:div>
        <w:div w:id="192768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sites/default/files/police/longcampusparking.pdf" TargetMode="External"/><Relationship Id="rId3" Type="http://schemas.openxmlformats.org/officeDocument/2006/relationships/settings" Target="settings.xml"/><Relationship Id="rId7" Type="http://schemas.openxmlformats.org/officeDocument/2006/relationships/hyperlink" Target="https://www.uthscsa.edu/police/parking-perm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scsa.edu/police/parking" TargetMode="External"/><Relationship Id="rId11" Type="http://schemas.openxmlformats.org/officeDocument/2006/relationships/fontTable" Target="fontTable.xml"/><Relationship Id="rId5" Type="http://schemas.openxmlformats.org/officeDocument/2006/relationships/hyperlink" Target="https://www.uthscsa.edu/police/parking" TargetMode="External"/><Relationship Id="rId10" Type="http://schemas.openxmlformats.org/officeDocument/2006/relationships/hyperlink" Target="https://wellness360.uthealthsa.org/contact/" TargetMode="External"/><Relationship Id="rId4" Type="http://schemas.openxmlformats.org/officeDocument/2006/relationships/webSettings" Target="webSettings.xml"/><Relationship Id="rId9" Type="http://schemas.openxmlformats.org/officeDocument/2006/relationships/hyperlink" Target="https://www.uthscsa.edu/patient-care/physicians/covid-19-vaccin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Kellaway, Judianne</dc:creator>
  <cp:keywords/>
  <dc:description/>
  <cp:lastModifiedBy>Macias, Vanessa</cp:lastModifiedBy>
  <cp:revision>5</cp:revision>
  <dcterms:created xsi:type="dcterms:W3CDTF">2022-07-08T16:32:00Z</dcterms:created>
  <dcterms:modified xsi:type="dcterms:W3CDTF">2022-07-08T17:26:00Z</dcterms:modified>
</cp:coreProperties>
</file>