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6947"/>
        <w:gridCol w:w="222"/>
      </w:tblGrid>
      <w:tr w:rsidR="00AC08B3" w:rsidRPr="00C452E5" w14:paraId="7087EB48" w14:textId="77777777" w:rsidTr="005B2598">
        <w:trPr>
          <w:trHeight w:val="288"/>
        </w:trPr>
        <w:tc>
          <w:tcPr>
            <w:tcW w:w="1542" w:type="pct"/>
            <w:shd w:val="clear" w:color="auto" w:fill="CCFFFF"/>
            <w:vAlign w:val="center"/>
          </w:tcPr>
          <w:p w14:paraId="2843D036" w14:textId="43982B58" w:rsidR="00AC08B3" w:rsidRPr="00C452E5" w:rsidRDefault="00477C53" w:rsidP="002D7FD0">
            <w:pPr>
              <w:numPr>
                <w:ilvl w:val="0"/>
                <w:numId w:val="1"/>
              </w:numPr>
              <w:tabs>
                <w:tab w:val="clear" w:pos="360"/>
                <w:tab w:val="num" w:pos="-18"/>
                <w:tab w:val="left" w:pos="2538"/>
                <w:tab w:val="left" w:pos="6408"/>
                <w:tab w:val="left" w:pos="8298"/>
                <w:tab w:val="left" w:pos="10728"/>
              </w:tabs>
              <w:ind w:hanging="7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b/>
                <w:sz w:val="18"/>
                <w:szCs w:val="18"/>
              </w:rPr>
              <w:t>UT</w:t>
            </w:r>
            <w:r w:rsidR="002D7FD0">
              <w:rPr>
                <w:rFonts w:ascii="Arial Narrow" w:hAnsi="Arial Narrow" w:cs="Arial"/>
                <w:b/>
                <w:sz w:val="18"/>
                <w:szCs w:val="18"/>
              </w:rPr>
              <w:t xml:space="preserve"> Health</w:t>
            </w:r>
            <w:r w:rsidRPr="00C452E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D7FD0">
              <w:rPr>
                <w:rFonts w:ascii="Arial Narrow" w:hAnsi="Arial Narrow" w:cs="Arial"/>
                <w:b/>
                <w:sz w:val="18"/>
                <w:szCs w:val="18"/>
              </w:rPr>
              <w:t xml:space="preserve">San Antonio </w:t>
            </w:r>
            <w:r w:rsidRPr="00C452E5">
              <w:rPr>
                <w:rFonts w:ascii="Arial Narrow" w:hAnsi="Arial Narrow" w:cs="Arial"/>
                <w:b/>
                <w:sz w:val="18"/>
                <w:szCs w:val="18"/>
              </w:rPr>
              <w:t xml:space="preserve">Tracking </w:t>
            </w:r>
            <w:r w:rsidR="005B2598" w:rsidRPr="00C452E5">
              <w:rPr>
                <w:rFonts w:ascii="Arial Narrow" w:hAnsi="Arial Narrow" w:cs="Arial"/>
                <w:b/>
                <w:sz w:val="18"/>
                <w:szCs w:val="18"/>
              </w:rPr>
              <w:t>Number</w:t>
            </w:r>
            <w:r w:rsidR="00AC08B3" w:rsidRPr="00C452E5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353" w:type="pct"/>
            <w:tcBorders>
              <w:right w:val="single" w:sz="4" w:space="0" w:color="auto"/>
            </w:tcBorders>
            <w:vAlign w:val="center"/>
          </w:tcPr>
          <w:p w14:paraId="4C976030" w14:textId="77777777" w:rsidR="00AC08B3" w:rsidRPr="00C452E5" w:rsidRDefault="002D028A" w:rsidP="005B2598">
            <w:pPr>
              <w:pStyle w:val="Footer"/>
              <w:tabs>
                <w:tab w:val="clear" w:pos="4320"/>
                <w:tab w:val="clear" w:pos="8640"/>
                <w:tab w:val="left" w:pos="2538"/>
                <w:tab w:val="left" w:pos="6408"/>
                <w:tab w:val="left" w:pos="829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1F098" w14:textId="77777777" w:rsidR="00AC08B3" w:rsidRPr="00C452E5" w:rsidRDefault="00AC08B3" w:rsidP="00AC08B3">
            <w:pPr>
              <w:tabs>
                <w:tab w:val="left" w:pos="2538"/>
                <w:tab w:val="left" w:pos="6408"/>
                <w:tab w:val="left" w:pos="829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95A10DC" w14:textId="77777777" w:rsidR="00CB6946" w:rsidRPr="00C452E5" w:rsidRDefault="00CB6946" w:rsidP="00CB6946">
      <w:pPr>
        <w:rPr>
          <w:rFonts w:ascii="Arial Narrow" w:eastAsia="Calibri" w:hAnsi="Arial Narrow" w:cs="Arial"/>
          <w:b/>
          <w:sz w:val="20"/>
          <w:szCs w:val="20"/>
        </w:rPr>
      </w:pPr>
    </w:p>
    <w:p w14:paraId="7F458A61" w14:textId="3F78A663" w:rsidR="00FA0525" w:rsidRPr="00C452E5" w:rsidRDefault="00CB6946" w:rsidP="008D1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sz w:val="20"/>
          <w:szCs w:val="20"/>
        </w:rPr>
      </w:pPr>
      <w:r w:rsidRPr="00C452E5">
        <w:rPr>
          <w:rFonts w:ascii="Arial Narrow" w:eastAsia="Calibri" w:hAnsi="Arial Narrow" w:cs="Arial"/>
          <w:b/>
          <w:sz w:val="20"/>
          <w:szCs w:val="20"/>
        </w:rPr>
        <w:t xml:space="preserve">Protocol Exception Definition: </w:t>
      </w:r>
      <w:r w:rsidRPr="00C452E5">
        <w:rPr>
          <w:rFonts w:ascii="Arial Narrow" w:eastAsia="Calibri" w:hAnsi="Arial Narrow" w:cs="Arial"/>
          <w:sz w:val="20"/>
          <w:szCs w:val="20"/>
        </w:rPr>
        <w:t>The UT</w:t>
      </w:r>
      <w:r w:rsidR="002D7FD0">
        <w:rPr>
          <w:rFonts w:ascii="Arial Narrow" w:eastAsia="Calibri" w:hAnsi="Arial Narrow" w:cs="Arial"/>
          <w:sz w:val="20"/>
          <w:szCs w:val="20"/>
        </w:rPr>
        <w:t xml:space="preserve"> Health San Antonio</w:t>
      </w:r>
      <w:r w:rsidRPr="00C452E5">
        <w:rPr>
          <w:rFonts w:ascii="Arial Narrow" w:eastAsia="Calibri" w:hAnsi="Arial Narrow" w:cs="Arial"/>
          <w:sz w:val="20"/>
          <w:szCs w:val="20"/>
        </w:rPr>
        <w:t xml:space="preserve"> IRB defines a protocol exception as </w:t>
      </w:r>
      <w:r w:rsidR="00FA0525" w:rsidRPr="00C452E5">
        <w:rPr>
          <w:rFonts w:ascii="Arial Narrow" w:eastAsia="Calibri" w:hAnsi="Arial Narrow" w:cs="Arial"/>
          <w:sz w:val="20"/>
          <w:szCs w:val="20"/>
        </w:rPr>
        <w:t xml:space="preserve">a one-time, intentional action that departs from the IRB approved protocol for a single subject </w:t>
      </w:r>
      <w:r w:rsidR="008D171A" w:rsidRPr="00C452E5">
        <w:rPr>
          <w:rFonts w:ascii="Arial Narrow" w:eastAsia="Calibri" w:hAnsi="Arial Narrow" w:cs="Arial"/>
          <w:sz w:val="20"/>
          <w:szCs w:val="20"/>
        </w:rPr>
        <w:t xml:space="preserve">identified before it occurs and is under the control of the investigator </w:t>
      </w:r>
      <w:r w:rsidR="00FA0525" w:rsidRPr="00C452E5">
        <w:rPr>
          <w:rFonts w:ascii="Arial Narrow" w:eastAsia="Calibri" w:hAnsi="Arial Narrow" w:cs="Arial"/>
          <w:sz w:val="20"/>
          <w:szCs w:val="20"/>
        </w:rPr>
        <w:t xml:space="preserve">(i.e., enrollment of a single subject who does not meet all eligibility criteria for a study, but the investigator and sponsor have agreed this subject should be enrolled).  </w:t>
      </w:r>
    </w:p>
    <w:p w14:paraId="29DAAFDD" w14:textId="77777777" w:rsidR="00CB6946" w:rsidRPr="00C452E5" w:rsidRDefault="00CB6946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sz w:val="20"/>
          <w:szCs w:val="20"/>
        </w:rPr>
      </w:pPr>
    </w:p>
    <w:p w14:paraId="4599783E" w14:textId="2E5AFD16" w:rsidR="004D0449" w:rsidRPr="00C452E5" w:rsidRDefault="004D0449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b/>
          <w:sz w:val="20"/>
          <w:szCs w:val="20"/>
        </w:rPr>
      </w:pPr>
      <w:r w:rsidRPr="00C452E5">
        <w:rPr>
          <w:rFonts w:ascii="Arial Narrow" w:eastAsia="Calibri" w:hAnsi="Arial Narrow" w:cs="Arial"/>
          <w:b/>
          <w:sz w:val="20"/>
          <w:szCs w:val="20"/>
        </w:rPr>
        <w:t xml:space="preserve">DO NOT USE THIS FORM FOR REPORTING </w:t>
      </w:r>
      <w:r w:rsidRPr="00D80603">
        <w:rPr>
          <w:rFonts w:ascii="Arial Narrow" w:eastAsia="Calibri" w:hAnsi="Arial Narrow" w:cs="Arial"/>
          <w:b/>
          <w:sz w:val="20"/>
          <w:szCs w:val="20"/>
        </w:rPr>
        <w:t xml:space="preserve">protocol </w:t>
      </w:r>
      <w:hyperlink r:id="rId8" w:anchor="Deviation/IRB" w:history="1">
        <w:r w:rsidRPr="00C94E7B">
          <w:rPr>
            <w:rStyle w:val="Hyperlink"/>
            <w:rFonts w:ascii="Arial Narrow" w:eastAsia="Calibri" w:hAnsi="Arial Narrow" w:cs="Arial"/>
            <w:b/>
            <w:color w:val="0000FF"/>
            <w:sz w:val="20"/>
            <w:szCs w:val="20"/>
            <w:u w:val="single"/>
          </w:rPr>
          <w:t>deviations</w:t>
        </w:r>
      </w:hyperlink>
      <w:r w:rsidRPr="00D80603">
        <w:rPr>
          <w:rFonts w:ascii="Arial Narrow" w:eastAsia="Calibri" w:hAnsi="Arial Narrow" w:cs="Arial"/>
          <w:b/>
          <w:sz w:val="20"/>
          <w:szCs w:val="20"/>
        </w:rPr>
        <w:t xml:space="preserve"> and </w:t>
      </w:r>
      <w:hyperlink r:id="rId9" w:anchor="Violation" w:history="1">
        <w:r w:rsidR="00301A36" w:rsidRPr="00C94E7B">
          <w:rPr>
            <w:rStyle w:val="Hyperlink"/>
            <w:rFonts w:ascii="Arial Narrow" w:eastAsia="Calibri" w:hAnsi="Arial Narrow" w:cs="Arial"/>
            <w:b/>
            <w:color w:val="0000FF"/>
            <w:sz w:val="20"/>
            <w:szCs w:val="20"/>
            <w:u w:val="single"/>
          </w:rPr>
          <w:t>violations</w:t>
        </w:r>
      </w:hyperlink>
      <w:r w:rsidR="00301A36" w:rsidRPr="00D80603">
        <w:rPr>
          <w:rFonts w:ascii="Arial Narrow" w:eastAsia="Calibri" w:hAnsi="Arial Narrow" w:cs="Arial"/>
          <w:b/>
          <w:sz w:val="20"/>
          <w:szCs w:val="20"/>
        </w:rPr>
        <w:t xml:space="preserve">. </w:t>
      </w:r>
      <w:r w:rsidR="00301A36" w:rsidRPr="00C452E5">
        <w:rPr>
          <w:rFonts w:ascii="Arial Narrow" w:eastAsia="Calibri" w:hAnsi="Arial Narrow" w:cs="Arial"/>
          <w:b/>
          <w:sz w:val="20"/>
          <w:szCs w:val="20"/>
        </w:rPr>
        <w:t>Refer</w:t>
      </w:r>
      <w:r w:rsidRPr="00C452E5">
        <w:rPr>
          <w:rFonts w:ascii="Arial Narrow" w:eastAsia="Calibri" w:hAnsi="Arial Narrow" w:cs="Arial"/>
          <w:b/>
          <w:sz w:val="20"/>
          <w:szCs w:val="20"/>
        </w:rPr>
        <w:t xml:space="preserve"> to the </w:t>
      </w:r>
      <w:hyperlink r:id="rId10" w:history="1">
        <w:r w:rsidRPr="00EE7542">
          <w:rPr>
            <w:rStyle w:val="Hyperlink"/>
            <w:rFonts w:ascii="Arial Narrow" w:eastAsia="Calibri" w:hAnsi="Arial Narrow" w:cs="Arial"/>
            <w:b/>
            <w:color w:val="0070C0"/>
            <w:sz w:val="20"/>
            <w:szCs w:val="20"/>
            <w:u w:val="single"/>
          </w:rPr>
          <w:t>Deviation and Violation policy</w:t>
        </w:r>
      </w:hyperlink>
      <w:r w:rsidRPr="00C452E5">
        <w:rPr>
          <w:rFonts w:ascii="Arial Narrow" w:eastAsia="Calibri" w:hAnsi="Arial Narrow" w:cs="Arial"/>
          <w:b/>
          <w:sz w:val="20"/>
          <w:szCs w:val="20"/>
        </w:rPr>
        <w:t xml:space="preserve"> for tracking and reporting requirements. </w:t>
      </w:r>
      <w:r w:rsidR="001F2326">
        <w:rPr>
          <w:rFonts w:ascii="Arial Narrow" w:eastAsia="Calibri" w:hAnsi="Arial Narrow" w:cs="Arial"/>
          <w:b/>
          <w:sz w:val="20"/>
          <w:szCs w:val="20"/>
        </w:rPr>
        <w:t xml:space="preserve"> </w:t>
      </w:r>
    </w:p>
    <w:p w14:paraId="2BA6BCE3" w14:textId="77777777" w:rsidR="004D0449" w:rsidRPr="00C452E5" w:rsidRDefault="004D0449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b/>
          <w:sz w:val="20"/>
          <w:szCs w:val="20"/>
        </w:rPr>
      </w:pPr>
    </w:p>
    <w:p w14:paraId="36A92C8D" w14:textId="77777777" w:rsidR="00CB6946" w:rsidRPr="00C452E5" w:rsidRDefault="00CB6946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sz w:val="20"/>
          <w:szCs w:val="20"/>
        </w:rPr>
      </w:pPr>
      <w:r w:rsidRPr="00C452E5">
        <w:rPr>
          <w:rFonts w:ascii="Arial Narrow" w:eastAsia="Calibri" w:hAnsi="Arial Narrow" w:cs="Arial"/>
          <w:b/>
          <w:sz w:val="20"/>
          <w:szCs w:val="20"/>
        </w:rPr>
        <w:t>Principal Investigator Responsibility:</w:t>
      </w:r>
      <w:r w:rsidRPr="00C452E5">
        <w:rPr>
          <w:rFonts w:ascii="Arial Narrow" w:eastAsia="Calibri" w:hAnsi="Arial Narrow" w:cs="Arial"/>
          <w:sz w:val="20"/>
          <w:szCs w:val="20"/>
        </w:rPr>
        <w:t xml:space="preserve"> Principal investigators are responsible for ensuring that their research is conducted according to the IRB-approved protocol. </w:t>
      </w:r>
      <w:r w:rsidR="00FA0525" w:rsidRPr="00C452E5">
        <w:rPr>
          <w:rFonts w:ascii="Arial Narrow" w:eastAsia="Calibri" w:hAnsi="Arial Narrow" w:cs="Arial"/>
          <w:sz w:val="20"/>
          <w:szCs w:val="20"/>
        </w:rPr>
        <w:t>Use</w:t>
      </w:r>
      <w:r w:rsidRPr="00C452E5">
        <w:rPr>
          <w:rFonts w:ascii="Arial Narrow" w:eastAsia="Calibri" w:hAnsi="Arial Narrow" w:cs="Arial"/>
          <w:sz w:val="20"/>
          <w:szCs w:val="20"/>
        </w:rPr>
        <w:t xml:space="preserve"> this form to request approval from the IRB </w:t>
      </w:r>
      <w:r w:rsidRPr="00C452E5">
        <w:rPr>
          <w:rFonts w:ascii="Arial Narrow" w:eastAsia="Calibri" w:hAnsi="Arial Narrow" w:cs="Arial"/>
          <w:b/>
          <w:i/>
          <w:sz w:val="20"/>
          <w:szCs w:val="20"/>
        </w:rPr>
        <w:t>prior to implementation of the exception</w:t>
      </w:r>
      <w:r w:rsidRPr="00C452E5">
        <w:rPr>
          <w:rFonts w:ascii="Arial Narrow" w:eastAsia="Calibri" w:hAnsi="Arial Narrow" w:cs="Arial"/>
          <w:b/>
          <w:sz w:val="20"/>
          <w:szCs w:val="20"/>
        </w:rPr>
        <w:t>.</w:t>
      </w:r>
    </w:p>
    <w:p w14:paraId="131F0022" w14:textId="77777777" w:rsidR="00CB6946" w:rsidRPr="00C452E5" w:rsidRDefault="00CB6946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eastAsia="Calibri" w:hAnsi="Arial Narrow" w:cs="Arial"/>
          <w:sz w:val="20"/>
          <w:szCs w:val="20"/>
        </w:rPr>
      </w:pPr>
    </w:p>
    <w:p w14:paraId="2754C2D6" w14:textId="1E134C5C" w:rsidR="00CB6946" w:rsidRPr="00C452E5" w:rsidRDefault="00CB6946" w:rsidP="009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hAnsi="Arial Narrow" w:cs="Arial"/>
          <w:b/>
          <w:bCs/>
          <w:i/>
          <w:sz w:val="20"/>
          <w:szCs w:val="20"/>
        </w:rPr>
      </w:pPr>
      <w:r w:rsidRPr="00C452E5">
        <w:rPr>
          <w:rFonts w:ascii="Arial Narrow" w:hAnsi="Arial Narrow" w:cs="Arial"/>
          <w:b/>
          <w:i/>
          <w:sz w:val="20"/>
          <w:szCs w:val="20"/>
        </w:rPr>
        <w:t>NOTE:</w:t>
      </w:r>
      <w:r w:rsidRPr="00C452E5">
        <w:rPr>
          <w:rFonts w:ascii="Arial Narrow" w:hAnsi="Arial Narrow" w:cs="Arial"/>
          <w:sz w:val="20"/>
          <w:szCs w:val="20"/>
        </w:rPr>
        <w:t xml:space="preserve"> </w:t>
      </w:r>
      <w:r w:rsidRPr="00C452E5">
        <w:rPr>
          <w:rFonts w:ascii="Arial Narrow" w:hAnsi="Arial Narrow" w:cs="Arial"/>
          <w:b/>
          <w:i/>
          <w:sz w:val="20"/>
          <w:szCs w:val="20"/>
          <w:u w:val="single"/>
        </w:rPr>
        <w:t>When immediate action must be taken to eliminate an apparent unexpected hazard to the research subject</w:t>
      </w:r>
      <w:r w:rsidRPr="00C452E5">
        <w:rPr>
          <w:rFonts w:ascii="Arial Narrow" w:hAnsi="Arial Narrow" w:cs="Arial"/>
          <w:b/>
          <w:i/>
          <w:sz w:val="20"/>
          <w:szCs w:val="20"/>
        </w:rPr>
        <w:t>, the PI may act without prior IRB approval. However, the PI must</w:t>
      </w:r>
      <w:r w:rsidRPr="00C452E5">
        <w:rPr>
          <w:rFonts w:ascii="Arial Narrow" w:hAnsi="Arial Narrow" w:cs="Arial"/>
          <w:b/>
          <w:bCs/>
          <w:i/>
          <w:sz w:val="20"/>
          <w:szCs w:val="20"/>
        </w:rPr>
        <w:t xml:space="preserve"> notify the IRB </w:t>
      </w:r>
      <w:r w:rsidR="00477C53" w:rsidRPr="00C452E5">
        <w:rPr>
          <w:rFonts w:ascii="Arial Narrow" w:hAnsi="Arial Narrow" w:cs="Arial"/>
          <w:b/>
          <w:bCs/>
          <w:i/>
          <w:sz w:val="20"/>
          <w:szCs w:val="20"/>
        </w:rPr>
        <w:t>following</w:t>
      </w:r>
      <w:r w:rsidRPr="00C452E5">
        <w:rPr>
          <w:rFonts w:ascii="Arial Narrow" w:hAnsi="Arial Narrow" w:cs="Arial"/>
          <w:b/>
          <w:bCs/>
          <w:i/>
          <w:sz w:val="20"/>
          <w:szCs w:val="20"/>
        </w:rPr>
        <w:t xml:space="preserve"> the incident’s occurrence.</w:t>
      </w:r>
      <w:r w:rsidR="008D171A" w:rsidRPr="00C452E5">
        <w:rPr>
          <w:rFonts w:ascii="Arial Narrow" w:hAnsi="Arial Narrow" w:cs="Arial"/>
          <w:b/>
          <w:bCs/>
          <w:i/>
          <w:sz w:val="20"/>
          <w:szCs w:val="20"/>
        </w:rPr>
        <w:t xml:space="preserve"> (</w:t>
      </w:r>
      <w:r w:rsidR="00E72A19" w:rsidRPr="00C452E5">
        <w:rPr>
          <w:rFonts w:ascii="Arial Narrow" w:hAnsi="Arial Narrow" w:cs="Arial"/>
          <w:b/>
          <w:bCs/>
          <w:i/>
          <w:sz w:val="20"/>
          <w:szCs w:val="20"/>
        </w:rPr>
        <w:t xml:space="preserve">Refer to the </w:t>
      </w:r>
      <w:hyperlink r:id="rId11" w:history="1">
        <w:r w:rsidR="00C94E7B" w:rsidRPr="00EE7542">
          <w:rPr>
            <w:rStyle w:val="Hyperlink"/>
            <w:rFonts w:ascii="Arial Narrow" w:eastAsia="Calibri" w:hAnsi="Arial Narrow" w:cs="Arial"/>
            <w:b/>
            <w:color w:val="0070C0"/>
            <w:sz w:val="20"/>
            <w:szCs w:val="20"/>
            <w:u w:val="single"/>
          </w:rPr>
          <w:t>Deviation and Violation policy</w:t>
        </w:r>
      </w:hyperlink>
      <w:r w:rsidR="00C94E7B">
        <w:rPr>
          <w:rFonts w:ascii="Arial Narrow" w:eastAsia="Calibri" w:hAnsi="Arial Narrow" w:cs="Arial"/>
          <w:b/>
          <w:color w:val="0000FF"/>
          <w:sz w:val="20"/>
          <w:szCs w:val="20"/>
          <w:u w:val="single"/>
        </w:rPr>
        <w:t xml:space="preserve"> </w:t>
      </w:r>
      <w:r w:rsidR="00E72A19" w:rsidRPr="00C452E5">
        <w:rPr>
          <w:rFonts w:ascii="Arial Narrow" w:hAnsi="Arial Narrow" w:cs="Arial"/>
          <w:b/>
          <w:bCs/>
          <w:i/>
          <w:sz w:val="20"/>
          <w:szCs w:val="20"/>
        </w:rPr>
        <w:t xml:space="preserve">for reporting of </w:t>
      </w:r>
      <w:hyperlink r:id="rId12" w:anchor="Emergency-Violation" w:history="1">
        <w:r w:rsidR="008D171A" w:rsidRPr="00C94E7B">
          <w:rPr>
            <w:rStyle w:val="Hyperlink"/>
            <w:rFonts w:ascii="Arial Narrow" w:hAnsi="Arial Narrow" w:cs="Arial"/>
            <w:b/>
            <w:bCs/>
            <w:i/>
            <w:color w:val="0000FF"/>
            <w:sz w:val="20"/>
            <w:szCs w:val="20"/>
            <w:u w:val="single"/>
          </w:rPr>
          <w:t>emergency violations</w:t>
        </w:r>
      </w:hyperlink>
      <w:r w:rsidR="008D171A" w:rsidRPr="00C452E5">
        <w:rPr>
          <w:rFonts w:ascii="Arial Narrow" w:hAnsi="Arial Narrow" w:cs="Arial"/>
          <w:b/>
          <w:bCs/>
          <w:i/>
          <w:sz w:val="20"/>
          <w:szCs w:val="20"/>
        </w:rPr>
        <w:t>)</w:t>
      </w:r>
    </w:p>
    <w:p w14:paraId="79C36534" w14:textId="77777777" w:rsidR="00252F7D" w:rsidRPr="00C452E5" w:rsidRDefault="00252F7D" w:rsidP="00005CD4">
      <w:pPr>
        <w:tabs>
          <w:tab w:val="left" w:pos="360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rPr>
          <w:rFonts w:ascii="Arial Narrow" w:hAnsi="Arial Narrow" w:cs="Arial"/>
          <w:sz w:val="18"/>
          <w:szCs w:val="18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3687"/>
        <w:gridCol w:w="6303"/>
      </w:tblGrid>
      <w:tr w:rsidR="00252F7D" w:rsidRPr="00C452E5" w14:paraId="03AEEE5F" w14:textId="77777777" w:rsidTr="00252F7D">
        <w:tc>
          <w:tcPr>
            <w:tcW w:w="3687" w:type="dxa"/>
          </w:tcPr>
          <w:p w14:paraId="580E7772" w14:textId="77777777" w:rsidR="00252F7D" w:rsidRPr="00C452E5" w:rsidRDefault="00252F7D" w:rsidP="00252F7D">
            <w:pPr>
              <w:tabs>
                <w:tab w:val="left" w:pos="37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rPr>
                <w:rFonts w:ascii="Arial Narrow" w:hAnsi="Arial Narrow" w:cs="Arial"/>
                <w:b/>
                <w:sz w:val="18"/>
                <w:szCs w:val="18"/>
                <w:shd w:val="clear" w:color="auto" w:fill="CCFFFF"/>
              </w:rPr>
            </w:pPr>
            <w:r w:rsidRPr="00C452E5">
              <w:rPr>
                <w:rFonts w:ascii="Arial Narrow" w:hAnsi="Arial Narrow" w:cs="Arial"/>
                <w:b/>
                <w:sz w:val="18"/>
                <w:szCs w:val="18"/>
                <w:shd w:val="clear" w:color="auto" w:fill="CCFFFF"/>
              </w:rPr>
              <w:t>1. PI Name (Last Name, First Name, MI):</w:t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14:paraId="3E093E7C" w14:textId="77777777" w:rsidR="00252F7D" w:rsidRPr="00C452E5" w:rsidRDefault="002D028A" w:rsidP="00252F7D">
            <w:pPr>
              <w:tabs>
                <w:tab w:val="left" w:pos="37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rPr>
                <w:rFonts w:ascii="Arial Narrow" w:hAnsi="Arial Narrow" w:cs="Arial"/>
                <w:b/>
                <w:sz w:val="18"/>
                <w:szCs w:val="18"/>
                <w:shd w:val="clear" w:color="auto" w:fill="CCFFFF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68FB6563" w14:textId="77777777" w:rsidR="00430E6F" w:rsidRPr="00C452E5" w:rsidRDefault="00430E6F" w:rsidP="00005CD4">
      <w:pPr>
        <w:tabs>
          <w:tab w:val="left" w:pos="468"/>
          <w:tab w:val="left" w:pos="1098"/>
          <w:tab w:val="left" w:pos="10728"/>
        </w:tabs>
        <w:jc w:val="center"/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104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87"/>
        <w:gridCol w:w="3578"/>
        <w:gridCol w:w="346"/>
        <w:gridCol w:w="1544"/>
        <w:gridCol w:w="485"/>
        <w:gridCol w:w="2152"/>
      </w:tblGrid>
      <w:tr w:rsidR="005363DA" w:rsidRPr="00C452E5" w14:paraId="78C314F9" w14:textId="77777777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6D9F" w14:textId="77777777" w:rsidR="005363DA" w:rsidRPr="00C452E5" w:rsidRDefault="005363DA" w:rsidP="005363DA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2808"/>
                <w:tab w:val="left" w:pos="5313"/>
                <w:tab w:val="left" w:pos="784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  <w:shd w:val="clear" w:color="auto" w:fill="F3F3F3"/>
              </w:rPr>
              <w:t xml:space="preserve">PI’s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3F3F3"/>
              </w:rPr>
              <w:t>telephone</w:t>
            </w:r>
            <w:r w:rsidRPr="00C452E5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31A64" w14:textId="77777777" w:rsidR="005363DA" w:rsidRPr="00C452E5" w:rsidRDefault="005363DA" w:rsidP="00783802">
            <w:pPr>
              <w:pStyle w:val="Footer"/>
              <w:tabs>
                <w:tab w:val="clear" w:pos="4320"/>
                <w:tab w:val="clear" w:pos="8640"/>
                <w:tab w:val="left" w:pos="2808"/>
                <w:tab w:val="left" w:pos="5313"/>
                <w:tab w:val="left" w:pos="784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5FEC" w14:textId="77777777" w:rsidR="005363DA" w:rsidRPr="00C452E5" w:rsidRDefault="005363DA" w:rsidP="00252F7D">
            <w:pPr>
              <w:pStyle w:val="Footer"/>
              <w:tabs>
                <w:tab w:val="clear" w:pos="4320"/>
                <w:tab w:val="clear" w:pos="8640"/>
                <w:tab w:val="left" w:pos="2808"/>
                <w:tab w:val="left" w:pos="5313"/>
                <w:tab w:val="left" w:pos="784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  <w:shd w:val="clear" w:color="auto" w:fill="F3F3F3"/>
              </w:rPr>
              <w:t>PI’s e-mail address</w:t>
            </w:r>
            <w:r w:rsidRPr="00C452E5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4A24C" w14:textId="77777777" w:rsidR="005363DA" w:rsidRPr="00C452E5" w:rsidRDefault="005363DA" w:rsidP="00783802">
            <w:pPr>
              <w:pStyle w:val="Footer"/>
              <w:tabs>
                <w:tab w:val="clear" w:pos="4320"/>
                <w:tab w:val="clear" w:pos="8640"/>
                <w:tab w:val="left" w:pos="2808"/>
                <w:tab w:val="left" w:pos="5313"/>
                <w:tab w:val="left" w:pos="784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2D028A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430E6F" w:rsidRPr="00C452E5" w14:paraId="360B36DA" w14:textId="77777777"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88CB7" w14:textId="77777777" w:rsidR="00430E6F" w:rsidRPr="00C452E5" w:rsidRDefault="00430E6F" w:rsidP="00005CD4">
            <w:pPr>
              <w:pStyle w:val="Footer"/>
              <w:tabs>
                <w:tab w:val="clear" w:pos="4320"/>
                <w:tab w:val="clear" w:pos="8640"/>
                <w:tab w:val="left" w:pos="2268"/>
                <w:tab w:val="left" w:pos="4248"/>
                <w:tab w:val="left" w:pos="5598"/>
                <w:tab w:val="left" w:pos="6948"/>
                <w:tab w:val="left" w:pos="829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0E6F" w:rsidRPr="00C452E5" w14:paraId="3CAF66A7" w14:textId="77777777"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41219" w14:textId="77777777" w:rsidR="00430E6F" w:rsidRPr="00C452E5" w:rsidRDefault="00430E6F" w:rsidP="00005CD4">
            <w:pPr>
              <w:numPr>
                <w:ilvl w:val="0"/>
                <w:numId w:val="1"/>
              </w:numPr>
              <w:tabs>
                <w:tab w:val="left" w:pos="2538"/>
                <w:tab w:val="left" w:pos="6408"/>
                <w:tab w:val="left" w:pos="8298"/>
                <w:tab w:val="left" w:pos="10728"/>
              </w:tabs>
              <w:ind w:hanging="720"/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  <w:shd w:val="clear" w:color="auto" w:fill="F3F3F3"/>
              </w:rPr>
              <w:t>PI’s Point of  contact name &amp; e-mail</w:t>
            </w:r>
            <w:r w:rsidRPr="00C452E5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73F2B" w14:textId="77777777" w:rsidR="00430E6F" w:rsidRPr="00C452E5" w:rsidRDefault="002D028A" w:rsidP="00005CD4">
            <w:pPr>
              <w:pStyle w:val="Footer"/>
              <w:tabs>
                <w:tab w:val="clear" w:pos="4320"/>
                <w:tab w:val="clear" w:pos="8640"/>
                <w:tab w:val="left" w:pos="2538"/>
                <w:tab w:val="left" w:pos="6408"/>
                <w:tab w:val="left" w:pos="829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38A7" w14:textId="77777777" w:rsidR="00430E6F" w:rsidRPr="00C452E5" w:rsidRDefault="00430E6F" w:rsidP="00005CD4">
            <w:pPr>
              <w:tabs>
                <w:tab w:val="left" w:pos="2538"/>
                <w:tab w:val="left" w:pos="6408"/>
                <w:tab w:val="left" w:pos="8298"/>
                <w:tab w:val="left" w:pos="10728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hAnsi="Arial Narrow" w:cs="Arial"/>
                <w:sz w:val="18"/>
                <w:szCs w:val="18"/>
                <w:shd w:val="clear" w:color="auto" w:fill="F3F3F3"/>
              </w:rPr>
              <w:t>Point of Contact Phone Number</w:t>
            </w:r>
            <w:r w:rsidRPr="00C452E5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D24F3" w14:textId="77777777" w:rsidR="00430E6F" w:rsidRPr="00C452E5" w:rsidRDefault="002D028A" w:rsidP="00005CD4">
            <w:pPr>
              <w:tabs>
                <w:tab w:val="left" w:pos="2538"/>
                <w:tab w:val="left" w:pos="6408"/>
                <w:tab w:val="left" w:pos="8298"/>
                <w:tab w:val="left" w:pos="1072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3001EF8F" w14:textId="77777777" w:rsidR="00430E6F" w:rsidRDefault="00430E6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86"/>
        <w:gridCol w:w="3552"/>
      </w:tblGrid>
      <w:tr w:rsidR="002C36AF" w:rsidRPr="00C452E5" w14:paraId="23DED6FB" w14:textId="77777777" w:rsidTr="00C452E5">
        <w:tc>
          <w:tcPr>
            <w:tcW w:w="3282" w:type="pct"/>
            <w:shd w:val="clear" w:color="auto" w:fill="F2F2F2"/>
          </w:tcPr>
          <w:p w14:paraId="55500116" w14:textId="77777777" w:rsidR="002C36AF" w:rsidRPr="00C452E5" w:rsidRDefault="00712AFF" w:rsidP="0025442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3. </w:t>
            </w:r>
            <w:r w:rsidR="002C36AF" w:rsidRPr="00C452E5">
              <w:rPr>
                <w:rFonts w:ascii="Arial Narrow" w:eastAsia="Calibri" w:hAnsi="Arial Narrow" w:cs="Arial"/>
                <w:sz w:val="20"/>
                <w:szCs w:val="20"/>
              </w:rPr>
              <w:t>State the protocol exception</w:t>
            </w:r>
            <w:r w:rsidR="00C125E8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being</w:t>
            </w:r>
            <w:r w:rsidR="002C36AF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request</w:t>
            </w:r>
            <w:r w:rsidR="00C125E8" w:rsidRPr="00C452E5">
              <w:rPr>
                <w:rFonts w:ascii="Arial Narrow" w:eastAsia="Calibri" w:hAnsi="Arial Narrow" w:cs="Arial"/>
                <w:sz w:val="20"/>
                <w:szCs w:val="20"/>
              </w:rPr>
              <w:t>ed</w:t>
            </w:r>
            <w:r w:rsidR="002C36AF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79469569" w14:textId="77777777" w:rsidR="00783802" w:rsidRPr="00C452E5" w:rsidRDefault="002D028A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254421" w:rsidRPr="00C452E5" w14:paraId="070648E3" w14:textId="77777777" w:rsidTr="00C452E5">
        <w:tc>
          <w:tcPr>
            <w:tcW w:w="3282" w:type="pct"/>
            <w:shd w:val="clear" w:color="auto" w:fill="F2F2F2"/>
          </w:tcPr>
          <w:p w14:paraId="36EA1C26" w14:textId="77777777" w:rsidR="00254421" w:rsidRPr="00C452E5" w:rsidRDefault="00254421" w:rsidP="0025442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4. Provide a rationale for this request</w:t>
            </w:r>
          </w:p>
        </w:tc>
        <w:tc>
          <w:tcPr>
            <w:tcW w:w="1718" w:type="pct"/>
            <w:shd w:val="clear" w:color="auto" w:fill="auto"/>
          </w:tcPr>
          <w:p w14:paraId="4E46A3CA" w14:textId="77777777" w:rsidR="00254421" w:rsidRPr="00C452E5" w:rsidRDefault="00254421" w:rsidP="009159EB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254421" w:rsidRPr="00C452E5" w14:paraId="5E94AE9F" w14:textId="77777777" w:rsidTr="00C452E5">
        <w:tc>
          <w:tcPr>
            <w:tcW w:w="3282" w:type="pct"/>
            <w:shd w:val="clear" w:color="auto" w:fill="F2F2F2"/>
          </w:tcPr>
          <w:p w14:paraId="1726F167" w14:textId="77777777" w:rsidR="00254421" w:rsidRPr="00C452E5" w:rsidRDefault="0027443F" w:rsidP="002744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5. How d</w:t>
            </w:r>
            <w:r w:rsidR="00254421" w:rsidRPr="00C452E5">
              <w:rPr>
                <w:rFonts w:ascii="Arial Narrow" w:eastAsia="Calibri" w:hAnsi="Arial Narrow" w:cs="Arial"/>
                <w:sz w:val="20"/>
                <w:szCs w:val="20"/>
              </w:rPr>
              <w:t>oes the protocol exception affect the safety of subject?</w:t>
            </w:r>
          </w:p>
        </w:tc>
        <w:tc>
          <w:tcPr>
            <w:tcW w:w="1718" w:type="pct"/>
            <w:shd w:val="clear" w:color="auto" w:fill="auto"/>
          </w:tcPr>
          <w:p w14:paraId="4C07B417" w14:textId="77777777" w:rsidR="00254421" w:rsidRPr="00C452E5" w:rsidRDefault="0027443F" w:rsidP="009159EB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254421" w:rsidRPr="00C452E5" w14:paraId="24AF2852" w14:textId="77777777" w:rsidTr="00C452E5">
        <w:tc>
          <w:tcPr>
            <w:tcW w:w="3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8FBE28E" w14:textId="77777777" w:rsidR="00254421" w:rsidRPr="00C452E5" w:rsidRDefault="00254421" w:rsidP="002744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6. </w:t>
            </w:r>
            <w:r w:rsidR="0027443F">
              <w:rPr>
                <w:rFonts w:ascii="Arial Narrow" w:eastAsia="Calibri" w:hAnsi="Arial Narrow" w:cs="Arial"/>
                <w:sz w:val="20"/>
                <w:szCs w:val="20"/>
              </w:rPr>
              <w:t>How d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oes the protocol exception affect the integrity of the</w:t>
            </w:r>
            <w:r w:rsidR="0027443F">
              <w:rPr>
                <w:rFonts w:ascii="Arial Narrow" w:eastAsia="Calibri" w:hAnsi="Arial Narrow" w:cs="Arial"/>
                <w:sz w:val="20"/>
                <w:szCs w:val="20"/>
              </w:rPr>
              <w:t xml:space="preserve"> study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?</w:t>
            </w:r>
          </w:p>
        </w:tc>
        <w:tc>
          <w:tcPr>
            <w:tcW w:w="1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2F1E6E" w14:textId="77777777" w:rsidR="00254421" w:rsidRPr="00C452E5" w:rsidRDefault="0027443F" w:rsidP="009159EB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712AFF" w:rsidRPr="00C452E5" w14:paraId="713BBFFD" w14:textId="77777777" w:rsidTr="00C452E5">
        <w:tc>
          <w:tcPr>
            <w:tcW w:w="3282" w:type="pct"/>
            <w:shd w:val="clear" w:color="auto" w:fill="F2F2F2"/>
          </w:tcPr>
          <w:p w14:paraId="6EAA9AC4" w14:textId="77777777" w:rsidR="00712AFF" w:rsidRPr="00C452E5" w:rsidRDefault="00D928CA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7</w:t>
            </w:r>
            <w:r w:rsidR="00712AFF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. Does the protocol exception require a different informed consent </w:t>
            </w:r>
            <w:r w:rsidR="00712AFF" w:rsidRPr="00C452E5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form or process</w:t>
            </w:r>
            <w:r w:rsidR="00712AFF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than the one currently approved by the IRB?</w:t>
            </w:r>
          </w:p>
        </w:tc>
        <w:tc>
          <w:tcPr>
            <w:tcW w:w="1718" w:type="pct"/>
            <w:shd w:val="clear" w:color="auto" w:fill="auto"/>
          </w:tcPr>
          <w:p w14:paraId="22004E43" w14:textId="77777777" w:rsidR="00712AFF" w:rsidRPr="00C452E5" w:rsidRDefault="00D1521F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0"/>
            <w:r w:rsidR="00712AFF" w:rsidRPr="00C452E5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14:paraId="00C719F7" w14:textId="77777777" w:rsidR="00712AFF" w:rsidRPr="00C452E5" w:rsidRDefault="00D1521F" w:rsidP="00712AF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BF3087" w:rsidRPr="00C452E5">
              <w:rPr>
                <w:rFonts w:ascii="Arial Narrow" w:eastAsia="Calibri" w:hAnsi="Arial Narrow" w:cs="Arial"/>
                <w:sz w:val="20"/>
                <w:szCs w:val="20"/>
              </w:rPr>
              <w:t>Yes</w:t>
            </w:r>
          </w:p>
        </w:tc>
      </w:tr>
      <w:tr w:rsidR="00712AFF" w:rsidRPr="00C452E5" w14:paraId="46A854E0" w14:textId="77777777" w:rsidTr="002D7FD0">
        <w:tc>
          <w:tcPr>
            <w:tcW w:w="3282" w:type="pct"/>
            <w:shd w:val="clear" w:color="auto" w:fill="F2F2F2"/>
          </w:tcPr>
          <w:p w14:paraId="1C415402" w14:textId="77777777" w:rsidR="00712AFF" w:rsidRPr="00C452E5" w:rsidRDefault="00712AFF" w:rsidP="00D928CA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i/>
                <w:sz w:val="20"/>
                <w:szCs w:val="20"/>
              </w:rPr>
              <w:t>If yes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="005D0615" w:rsidRPr="00C452E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xplain the consenting process you will use in relation to this protocol exception and attach any proposed informed consent </w:t>
            </w:r>
            <w:r w:rsidR="00D928CA" w:rsidRPr="00C452E5">
              <w:rPr>
                <w:rFonts w:ascii="Arial Narrow" w:eastAsia="Calibri" w:hAnsi="Arial Narrow" w:cs="Arial"/>
                <w:sz w:val="20"/>
                <w:szCs w:val="20"/>
              </w:rPr>
              <w:t>documents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that will be used.</w:t>
            </w:r>
          </w:p>
        </w:tc>
        <w:tc>
          <w:tcPr>
            <w:tcW w:w="1718" w:type="pct"/>
            <w:shd w:val="clear" w:color="auto" w:fill="auto"/>
          </w:tcPr>
          <w:p w14:paraId="1140A2ED" w14:textId="77777777" w:rsidR="00C452E5" w:rsidRPr="00C452E5" w:rsidRDefault="00712AFF" w:rsidP="005D061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  <w:p w14:paraId="77B71B89" w14:textId="77777777" w:rsidR="005D0615" w:rsidRPr="00C452E5" w:rsidRDefault="00D1521F" w:rsidP="005D061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5D0615" w:rsidRPr="00C452E5">
              <w:rPr>
                <w:rFonts w:ascii="Arial Narrow" w:eastAsia="Calibri" w:hAnsi="Arial Narrow" w:cs="Arial"/>
                <w:sz w:val="20"/>
                <w:szCs w:val="20"/>
              </w:rPr>
              <w:t>Proposed informed consent attached</w:t>
            </w:r>
          </w:p>
        </w:tc>
      </w:tr>
      <w:tr w:rsidR="00BF3087" w:rsidRPr="00C452E5" w14:paraId="081640DC" w14:textId="77777777" w:rsidTr="00C452E5">
        <w:tc>
          <w:tcPr>
            <w:tcW w:w="3282" w:type="pct"/>
            <w:shd w:val="clear" w:color="auto" w:fill="F2F2F2"/>
          </w:tcPr>
          <w:p w14:paraId="42CCE3D3" w14:textId="77777777" w:rsidR="00BF3087" w:rsidRPr="00C452E5" w:rsidRDefault="00D928CA" w:rsidP="00BF308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  <w:r w:rsidR="00BF3087" w:rsidRPr="00C452E5">
              <w:rPr>
                <w:rFonts w:ascii="Arial Narrow" w:eastAsia="Calibri" w:hAnsi="Arial Narrow" w:cs="Arial"/>
                <w:sz w:val="20"/>
                <w:szCs w:val="20"/>
              </w:rPr>
              <w:t>. Will data collected as a result of the exception be analyzed in a different manner from other collected data?</w:t>
            </w:r>
          </w:p>
        </w:tc>
        <w:tc>
          <w:tcPr>
            <w:tcW w:w="1718" w:type="pct"/>
            <w:shd w:val="clear" w:color="auto" w:fill="auto"/>
          </w:tcPr>
          <w:p w14:paraId="494CF64F" w14:textId="77777777" w:rsidR="00BF3087" w:rsidRPr="00C452E5" w:rsidRDefault="00D1521F" w:rsidP="00BF308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BF3087" w:rsidRPr="00C452E5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14:paraId="28921AAE" w14:textId="77777777" w:rsidR="00BF3087" w:rsidRPr="00C452E5" w:rsidRDefault="00D1521F" w:rsidP="00BF308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BF3087" w:rsidRPr="00C452E5">
              <w:rPr>
                <w:rFonts w:ascii="Arial Narrow" w:eastAsia="Calibri" w:hAnsi="Arial Narrow" w:cs="Arial"/>
                <w:sz w:val="20"/>
                <w:szCs w:val="20"/>
              </w:rPr>
              <w:t>Yes</w:t>
            </w:r>
          </w:p>
        </w:tc>
      </w:tr>
      <w:tr w:rsidR="00BF3087" w:rsidRPr="00C452E5" w14:paraId="3B73FD24" w14:textId="77777777" w:rsidTr="002D7FD0">
        <w:tc>
          <w:tcPr>
            <w:tcW w:w="3282" w:type="pct"/>
            <w:shd w:val="clear" w:color="auto" w:fill="F2F2F2"/>
          </w:tcPr>
          <w:p w14:paraId="58C2DB83" w14:textId="77777777" w:rsidR="00BF3087" w:rsidRPr="00C452E5" w:rsidRDefault="00BF3087" w:rsidP="00BF308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i/>
                <w:sz w:val="20"/>
                <w:szCs w:val="20"/>
              </w:rPr>
              <w:t>If yes</w:t>
            </w:r>
            <w:r w:rsidR="005D0615" w:rsidRPr="00C452E5">
              <w:rPr>
                <w:rFonts w:ascii="Arial Narrow" w:eastAsia="Calibri" w:hAnsi="Arial Narrow" w:cs="Arial"/>
                <w:sz w:val="20"/>
                <w:szCs w:val="20"/>
              </w:rPr>
              <w:t>, e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xplain how it will be analyzed differently.</w:t>
            </w:r>
          </w:p>
        </w:tc>
        <w:tc>
          <w:tcPr>
            <w:tcW w:w="1718" w:type="pct"/>
            <w:shd w:val="clear" w:color="auto" w:fill="auto"/>
          </w:tcPr>
          <w:p w14:paraId="466C1525" w14:textId="77777777" w:rsidR="00BF3087" w:rsidRPr="00C452E5" w:rsidRDefault="00BF3087" w:rsidP="00BF308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BF3087" w:rsidRPr="00C452E5" w14:paraId="5CF0A455" w14:textId="77777777" w:rsidTr="00C452E5">
        <w:tc>
          <w:tcPr>
            <w:tcW w:w="3282" w:type="pct"/>
            <w:shd w:val="clear" w:color="auto" w:fill="F2F2F2"/>
          </w:tcPr>
          <w:p w14:paraId="6BC3199A" w14:textId="77777777" w:rsidR="00BF3087" w:rsidRPr="00C452E5" w:rsidRDefault="00D928CA" w:rsidP="00D928CA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  <w:r w:rsidR="00BF3087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Have you requested this exception for this protocol before?</w:t>
            </w:r>
          </w:p>
        </w:tc>
        <w:tc>
          <w:tcPr>
            <w:tcW w:w="1718" w:type="pct"/>
            <w:shd w:val="clear" w:color="auto" w:fill="auto"/>
          </w:tcPr>
          <w:p w14:paraId="36BA2CBF" w14:textId="77777777" w:rsidR="00D928CA" w:rsidRPr="00C452E5" w:rsidRDefault="00D1521F" w:rsidP="00D928CA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D928CA" w:rsidRPr="00C452E5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14:paraId="1F536259" w14:textId="77777777" w:rsidR="00BF3087" w:rsidRPr="00C452E5" w:rsidRDefault="00D1521F" w:rsidP="00D928CA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D928CA" w:rsidRPr="00C452E5">
              <w:rPr>
                <w:rFonts w:ascii="Arial Narrow" w:eastAsia="Calibri" w:hAnsi="Arial Narrow" w:cs="Arial"/>
                <w:sz w:val="20"/>
                <w:szCs w:val="20"/>
              </w:rPr>
              <w:t>Yes</w:t>
            </w:r>
          </w:p>
        </w:tc>
      </w:tr>
      <w:tr w:rsidR="00D928CA" w:rsidRPr="00C452E5" w14:paraId="758D580F" w14:textId="77777777" w:rsidTr="002D7FD0">
        <w:tc>
          <w:tcPr>
            <w:tcW w:w="3282" w:type="pct"/>
            <w:shd w:val="clear" w:color="auto" w:fill="F2F2F2"/>
          </w:tcPr>
          <w:p w14:paraId="16DD2CF8" w14:textId="77777777" w:rsidR="00D928CA" w:rsidRPr="00C452E5" w:rsidRDefault="00D928CA" w:rsidP="00E829F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i/>
                <w:sz w:val="20"/>
                <w:szCs w:val="20"/>
              </w:rPr>
              <w:t>If yes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, explain why this will be another one-time exception, rather than a permanent change to the protocol.</w:t>
            </w:r>
          </w:p>
        </w:tc>
        <w:tc>
          <w:tcPr>
            <w:tcW w:w="1718" w:type="pct"/>
            <w:shd w:val="clear" w:color="auto" w:fill="auto"/>
          </w:tcPr>
          <w:p w14:paraId="3E12E2A3" w14:textId="77777777" w:rsidR="00D928CA" w:rsidRPr="00C452E5" w:rsidRDefault="00D928CA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</w:tr>
      <w:tr w:rsidR="00005CD4" w:rsidRPr="00C452E5" w14:paraId="5A967DF6" w14:textId="77777777" w:rsidTr="00C452E5">
        <w:tc>
          <w:tcPr>
            <w:tcW w:w="3282" w:type="pct"/>
            <w:shd w:val="clear" w:color="auto" w:fill="F2F2F2"/>
          </w:tcPr>
          <w:p w14:paraId="4A783747" w14:textId="77777777" w:rsidR="004D284C" w:rsidRPr="00C452E5" w:rsidRDefault="00D928CA" w:rsidP="005A32B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10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4D284C" w:rsidRPr="00C452E5">
              <w:rPr>
                <w:rFonts w:ascii="Arial Narrow" w:eastAsia="Calibri" w:hAnsi="Arial Narrow" w:cs="Arial"/>
                <w:sz w:val="20"/>
                <w:szCs w:val="20"/>
              </w:rPr>
              <w:t>Identify</w:t>
            </w:r>
            <w:r w:rsidR="00E829F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any </w:t>
            </w:r>
            <w:r w:rsidR="0027443F">
              <w:rPr>
                <w:rFonts w:ascii="Arial Narrow" w:eastAsia="Calibri" w:hAnsi="Arial Narrow" w:cs="Arial"/>
                <w:sz w:val="20"/>
                <w:szCs w:val="20"/>
              </w:rPr>
              <w:t xml:space="preserve">external organizations (i.e., sponsor or 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agencies</w:t>
            </w:r>
            <w:r w:rsidR="0027443F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that have </w:t>
            </w:r>
            <w:r w:rsidR="004D284C" w:rsidRPr="00C452E5">
              <w:rPr>
                <w:rFonts w:ascii="Arial Narrow" w:eastAsia="Calibri" w:hAnsi="Arial Narrow" w:cs="Arial"/>
                <w:sz w:val="20"/>
                <w:szCs w:val="20"/>
              </w:rPr>
              <w:t>already approved of this request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4D284C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and 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provide documentation</w:t>
            </w:r>
            <w:r w:rsidR="004D284C" w:rsidRPr="00C452E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 if applicable.</w:t>
            </w:r>
          </w:p>
          <w:p w14:paraId="00ED7424" w14:textId="77777777" w:rsidR="005A32B1" w:rsidRPr="00C452E5" w:rsidRDefault="005A32B1" w:rsidP="005A32B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 xml:space="preserve">NOTE: Documentation </w:t>
            </w:r>
            <w:r w:rsidR="000317F1"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 xml:space="preserve">of approval </w:t>
            </w:r>
            <w:r w:rsidRPr="00C452E5"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>by the sponsor is a requirement if this is an externally sponsored protocol</w:t>
            </w:r>
          </w:p>
        </w:tc>
        <w:tc>
          <w:tcPr>
            <w:tcW w:w="1718" w:type="pct"/>
            <w:shd w:val="clear" w:color="auto" w:fill="auto"/>
          </w:tcPr>
          <w:p w14:paraId="308D3849" w14:textId="77777777" w:rsidR="00005CD4" w:rsidRPr="00C452E5" w:rsidRDefault="00D1521F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FDA</w:t>
            </w:r>
          </w:p>
          <w:p w14:paraId="34B50CA2" w14:textId="77777777" w:rsidR="00005CD4" w:rsidRPr="00C452E5" w:rsidRDefault="00D1521F" w:rsidP="00FA06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NIH</w:t>
            </w:r>
          </w:p>
          <w:p w14:paraId="20B2661A" w14:textId="77777777" w:rsidR="00005CD4" w:rsidRPr="00C452E5" w:rsidRDefault="00D1521F" w:rsidP="00FA06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Sponsor</w:t>
            </w:r>
          </w:p>
          <w:p w14:paraId="7703BAF6" w14:textId="77777777" w:rsidR="00005CD4" w:rsidRPr="00C452E5" w:rsidRDefault="00D1521F" w:rsidP="00FA06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other 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FORMTEXT </w:instrTex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 </w:t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  <w:p w14:paraId="65286ACF" w14:textId="77777777" w:rsidR="00005CD4" w:rsidRPr="00C452E5" w:rsidRDefault="00D1521F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</w:r>
            <w:r w:rsidR="002D7FD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005CD4" w:rsidRPr="00C452E5">
              <w:rPr>
                <w:rFonts w:ascii="Arial Narrow" w:eastAsia="Calibri" w:hAnsi="Arial Narrow" w:cs="Arial"/>
                <w:sz w:val="20"/>
                <w:szCs w:val="20"/>
              </w:rPr>
              <w:t>Approval documentation attached</w:t>
            </w:r>
          </w:p>
        </w:tc>
      </w:tr>
      <w:tr w:rsidR="002D7FD0" w:rsidRPr="00C452E5" w14:paraId="004D6DD8" w14:textId="77777777" w:rsidTr="00C452E5">
        <w:tc>
          <w:tcPr>
            <w:tcW w:w="3282" w:type="pct"/>
            <w:vMerge w:val="restart"/>
            <w:shd w:val="clear" w:color="auto" w:fill="F2F2F2"/>
          </w:tcPr>
          <w:p w14:paraId="03462B30" w14:textId="77777777" w:rsidR="002D7FD0" w:rsidRPr="00C452E5" w:rsidRDefault="002D7FD0" w:rsidP="002D7FD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11. For subjects not meeting inclusion/exclusion criteria, has a colleague uninvolved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(research team member) </w:t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 xml:space="preserve">in the care of the subject provided an endorsement of the inclusion of the ineligible person because alternatives are limited to less favorable options? </w:t>
            </w:r>
          </w:p>
          <w:p w14:paraId="5A2CC985" w14:textId="35F38C62" w:rsidR="002D7FD0" w:rsidRPr="00C452E5" w:rsidRDefault="002D7FD0" w:rsidP="002D7FD0">
            <w:pPr>
              <w:rPr>
                <w:rFonts w:ascii="Arial Narrow" w:eastAsia="Calibri" w:hAnsi="Arial Narrow" w:cs="Arial"/>
                <w:b/>
                <w:i/>
                <w:sz w:val="20"/>
                <w:szCs w:val="20"/>
              </w:rPr>
            </w:pPr>
            <w:r w:rsidRPr="00C452E5"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>NOTE: This is a requirement for all investigator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>-</w:t>
            </w:r>
            <w:r w:rsidRPr="00C452E5">
              <w:rPr>
                <w:rFonts w:ascii="Arial Narrow" w:eastAsia="Calibri" w:hAnsi="Arial Narrow" w:cs="Arial"/>
                <w:b/>
                <w:i/>
                <w:sz w:val="18"/>
                <w:szCs w:val="20"/>
              </w:rPr>
              <w:t>initiated protocols without a sponsor and investigator sponsored protocols</w:t>
            </w:r>
          </w:p>
        </w:tc>
        <w:tc>
          <w:tcPr>
            <w:tcW w:w="1718" w:type="pct"/>
            <w:shd w:val="clear" w:color="auto" w:fill="auto"/>
          </w:tcPr>
          <w:p w14:paraId="180DF8E7" w14:textId="77777777" w:rsidR="002D7FD0" w:rsidRPr="00C452E5" w:rsidRDefault="002D7FD0" w:rsidP="002D7FD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N/A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– 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not an investigator-initiated study</w:t>
            </w:r>
          </w:p>
          <w:p w14:paraId="6B1270E2" w14:textId="77777777" w:rsidR="002D7FD0" w:rsidRPr="00C452E5" w:rsidRDefault="002D7FD0" w:rsidP="002D7FD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include reason for not obtaining endorsement: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instrText xml:space="preserve"> FORMTEXT </w:instrTex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separate"/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end"/>
            </w:r>
            <w:bookmarkEnd w:id="1"/>
          </w:p>
          <w:p w14:paraId="52D40526" w14:textId="784F5F75" w:rsidR="002D7FD0" w:rsidRPr="00C452E5" w:rsidRDefault="002D7FD0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AD674D9" w14:textId="77777777" w:rsidR="002D7FD0" w:rsidRPr="00C452E5" w:rsidRDefault="002D7FD0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2D7FD0" w:rsidRPr="00C452E5" w14:paraId="14AC1EFB" w14:textId="77777777" w:rsidTr="002D7FD0">
        <w:tc>
          <w:tcPr>
            <w:tcW w:w="3282" w:type="pct"/>
            <w:vMerge/>
            <w:shd w:val="clear" w:color="auto" w:fill="F2F2F2"/>
          </w:tcPr>
          <w:p w14:paraId="357BB61C" w14:textId="51BE5B6B" w:rsidR="002D7FD0" w:rsidRPr="00C452E5" w:rsidRDefault="002D7FD0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18" w:type="pct"/>
            <w:shd w:val="clear" w:color="auto" w:fill="auto"/>
          </w:tcPr>
          <w:p w14:paraId="66062451" w14:textId="56124DA2" w:rsidR="002D7FD0" w:rsidRPr="00C452E5" w:rsidRDefault="002D7FD0" w:rsidP="002C36A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C452E5">
              <w:rPr>
                <w:rFonts w:ascii="Arial Narrow" w:eastAsia="Calibri" w:hAnsi="Arial Narrow" w:cs="Arial"/>
                <w:sz w:val="20"/>
                <w:szCs w:val="20"/>
              </w:rPr>
              <w:t>Yes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– 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 xml:space="preserve">complete name/department name of individual who provided an independent endorsement: 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instrText xml:space="preserve"> FORMTEXT </w:instrTex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separate"/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t> </w:t>
            </w:r>
            <w:r w:rsidRPr="00935208">
              <w:rPr>
                <w:rFonts w:ascii="Arial Narrow" w:eastAsiaTheme="minorHAnsi" w:hAnsi="Arial Narrow" w:cstheme="minorBidi"/>
                <w:i/>
                <w:color w:val="993300"/>
                <w:sz w:val="20"/>
                <w:szCs w:val="20"/>
              </w:rPr>
              <w:fldChar w:fldCharType="end"/>
            </w:r>
          </w:p>
        </w:tc>
      </w:tr>
    </w:tbl>
    <w:p w14:paraId="2A2D37B6" w14:textId="17391A38" w:rsidR="002C36AF" w:rsidRDefault="002C36AF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04AF8C12" w14:textId="5D9D4B14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76563579" w14:textId="644E62C8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2E308E5D" w14:textId="17D25B5B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7C07762A" w14:textId="454D2DBB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3CE03E2B" w14:textId="01BDCC4B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69531676" w14:textId="33919612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7336FBEA" w14:textId="1F6B35DF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6EFE7B35" w14:textId="77777777" w:rsidR="002D7FD0" w:rsidRDefault="002D7FD0">
      <w:pPr>
        <w:tabs>
          <w:tab w:val="left" w:pos="468"/>
          <w:tab w:val="left" w:pos="1098"/>
          <w:tab w:val="left" w:pos="4032"/>
          <w:tab w:val="left" w:pos="10728"/>
        </w:tabs>
        <w:rPr>
          <w:rFonts w:ascii="Arial" w:hAnsi="Arial" w:cs="Arial"/>
          <w:b/>
          <w:sz w:val="18"/>
          <w:szCs w:val="18"/>
        </w:rPr>
      </w:pPr>
    </w:p>
    <w:p w14:paraId="23BF0142" w14:textId="77777777" w:rsidR="00430E6F" w:rsidRDefault="003046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2304B2" wp14:editId="4A77E599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486400" cy="0"/>
                <wp:effectExtent l="19050" t="18415" r="19050" b="196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77956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6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ey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0n8/yF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" o:allowincell="f" strokeweight="2.25pt"/>
            </w:pict>
          </mc:Fallback>
        </mc:AlternateContent>
      </w:r>
    </w:p>
    <w:p w14:paraId="71A00708" w14:textId="77777777" w:rsidR="00430E6F" w:rsidRPr="00C452E5" w:rsidRDefault="00430E6F">
      <w:pPr>
        <w:rPr>
          <w:rFonts w:ascii="Arial Narrow" w:hAnsi="Arial Narrow" w:cs="Arial"/>
          <w:b/>
          <w:sz w:val="18"/>
          <w:szCs w:val="18"/>
        </w:rPr>
      </w:pPr>
      <w:r w:rsidRPr="00C452E5">
        <w:rPr>
          <w:rFonts w:ascii="Arial Narrow" w:hAnsi="Arial Narrow" w:cs="Arial"/>
          <w:b/>
          <w:sz w:val="18"/>
          <w:szCs w:val="18"/>
          <w:shd w:val="clear" w:color="auto" w:fill="CCFFFF"/>
        </w:rPr>
        <w:t xml:space="preserve">Signature of </w:t>
      </w:r>
      <w:r w:rsidR="005B2598" w:rsidRPr="00C452E5">
        <w:rPr>
          <w:rFonts w:ascii="Arial Narrow" w:hAnsi="Arial Narrow" w:cs="Arial"/>
          <w:b/>
          <w:sz w:val="18"/>
          <w:szCs w:val="18"/>
          <w:shd w:val="clear" w:color="auto" w:fill="CCFFFF"/>
        </w:rPr>
        <w:t>PI</w:t>
      </w:r>
    </w:p>
    <w:p w14:paraId="233AB7BE" w14:textId="77777777" w:rsidR="00430E6F" w:rsidRPr="00C452E5" w:rsidRDefault="00430E6F">
      <w:pPr>
        <w:rPr>
          <w:rFonts w:ascii="Arial Narrow" w:hAnsi="Arial Narrow" w:cs="Arial"/>
          <w:sz w:val="18"/>
          <w:szCs w:val="18"/>
        </w:rPr>
      </w:pPr>
    </w:p>
    <w:p w14:paraId="1EA7B4FD" w14:textId="77777777" w:rsidR="00430E6F" w:rsidRPr="00C452E5" w:rsidRDefault="005363DA">
      <w:pPr>
        <w:rPr>
          <w:rFonts w:ascii="Arial Narrow" w:hAnsi="Arial Narrow" w:cs="Arial"/>
          <w:sz w:val="18"/>
          <w:szCs w:val="18"/>
          <w:u w:val="single"/>
        </w:rPr>
      </w:pPr>
      <w:r w:rsidRPr="00C452E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52E5">
        <w:rPr>
          <w:rFonts w:ascii="Arial Narrow" w:eastAsia="Calibri" w:hAnsi="Arial Narrow" w:cs="Arial"/>
          <w:sz w:val="20"/>
          <w:szCs w:val="20"/>
        </w:rPr>
        <w:instrText xml:space="preserve"> FORMTEXT </w:instrText>
      </w:r>
      <w:r w:rsidRPr="00C452E5">
        <w:rPr>
          <w:rFonts w:ascii="Arial Narrow" w:eastAsia="Calibri" w:hAnsi="Arial Narrow" w:cs="Arial"/>
          <w:sz w:val="20"/>
          <w:szCs w:val="20"/>
        </w:rPr>
      </w:r>
      <w:r w:rsidRPr="00C452E5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fldChar w:fldCharType="end"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Pr="00C452E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52E5">
        <w:rPr>
          <w:rFonts w:ascii="Arial Narrow" w:eastAsia="Calibri" w:hAnsi="Arial Narrow" w:cs="Arial"/>
          <w:sz w:val="20"/>
          <w:szCs w:val="20"/>
        </w:rPr>
        <w:instrText xml:space="preserve"> FORMTEXT </w:instrText>
      </w:r>
      <w:r w:rsidRPr="00C452E5">
        <w:rPr>
          <w:rFonts w:ascii="Arial Narrow" w:eastAsia="Calibri" w:hAnsi="Arial Narrow" w:cs="Arial"/>
          <w:sz w:val="20"/>
          <w:szCs w:val="20"/>
        </w:rPr>
      </w:r>
      <w:r w:rsidRPr="00C452E5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t> </w:t>
      </w:r>
      <w:r w:rsidRPr="00C452E5">
        <w:rPr>
          <w:rFonts w:ascii="Arial Narrow" w:eastAsia="Calibri" w:hAnsi="Arial Narrow" w:cs="Arial"/>
          <w:sz w:val="20"/>
          <w:szCs w:val="20"/>
        </w:rPr>
        <w:fldChar w:fldCharType="end"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  <w:r w:rsidR="00430E6F" w:rsidRPr="00C452E5">
        <w:rPr>
          <w:rFonts w:ascii="Arial Narrow" w:hAnsi="Arial Narrow" w:cs="Arial"/>
          <w:sz w:val="18"/>
          <w:szCs w:val="18"/>
          <w:u w:val="single"/>
        </w:rPr>
        <w:tab/>
      </w:r>
    </w:p>
    <w:p w14:paraId="22D713E5" w14:textId="77777777" w:rsidR="00430E6F" w:rsidRPr="00C452E5" w:rsidRDefault="005B2598">
      <w:pPr>
        <w:rPr>
          <w:rFonts w:ascii="Arial Narrow" w:hAnsi="Arial Narrow" w:cs="Arial"/>
          <w:sz w:val="18"/>
          <w:szCs w:val="18"/>
        </w:rPr>
      </w:pPr>
      <w:r w:rsidRPr="00C452E5">
        <w:rPr>
          <w:rFonts w:ascii="Arial Narrow" w:hAnsi="Arial Narrow" w:cs="Arial"/>
          <w:sz w:val="18"/>
          <w:szCs w:val="18"/>
        </w:rPr>
        <w:t>Printed Name</w:t>
      </w:r>
      <w:r w:rsidR="00430E6F" w:rsidRPr="00C452E5">
        <w:rPr>
          <w:rFonts w:ascii="Arial Narrow" w:hAnsi="Arial Narrow" w:cs="Arial"/>
          <w:sz w:val="18"/>
          <w:szCs w:val="18"/>
        </w:rPr>
        <w:tab/>
      </w:r>
      <w:r w:rsidR="00430E6F" w:rsidRPr="00C452E5">
        <w:rPr>
          <w:rFonts w:ascii="Arial Narrow" w:hAnsi="Arial Narrow" w:cs="Arial"/>
          <w:sz w:val="18"/>
          <w:szCs w:val="18"/>
        </w:rPr>
        <w:tab/>
      </w:r>
      <w:bookmarkStart w:id="2" w:name="_GoBack"/>
      <w:bookmarkEnd w:id="2"/>
      <w:r w:rsidR="00430E6F" w:rsidRPr="00C452E5">
        <w:rPr>
          <w:rFonts w:ascii="Arial Narrow" w:hAnsi="Arial Narrow" w:cs="Arial"/>
          <w:sz w:val="18"/>
          <w:szCs w:val="18"/>
        </w:rPr>
        <w:tab/>
      </w:r>
      <w:r w:rsidR="00430E6F" w:rsidRPr="00C452E5">
        <w:rPr>
          <w:rFonts w:ascii="Arial Narrow" w:hAnsi="Arial Narrow" w:cs="Arial"/>
          <w:sz w:val="18"/>
          <w:szCs w:val="18"/>
        </w:rPr>
        <w:tab/>
      </w:r>
      <w:r w:rsidR="00430E6F" w:rsidRPr="00C452E5">
        <w:rPr>
          <w:rFonts w:ascii="Arial Narrow" w:hAnsi="Arial Narrow" w:cs="Arial"/>
          <w:sz w:val="18"/>
          <w:szCs w:val="18"/>
        </w:rPr>
        <w:tab/>
        <w:t>Signature</w:t>
      </w:r>
      <w:r w:rsidR="00430E6F" w:rsidRPr="00C452E5">
        <w:rPr>
          <w:rFonts w:ascii="Arial Narrow" w:hAnsi="Arial Narrow" w:cs="Arial"/>
          <w:sz w:val="18"/>
          <w:szCs w:val="18"/>
        </w:rPr>
        <w:tab/>
      </w:r>
      <w:r w:rsidR="00430E6F" w:rsidRPr="00C452E5">
        <w:rPr>
          <w:rFonts w:ascii="Arial Narrow" w:hAnsi="Arial Narrow" w:cs="Arial"/>
          <w:sz w:val="18"/>
          <w:szCs w:val="18"/>
        </w:rPr>
        <w:tab/>
      </w:r>
      <w:r w:rsidRPr="00C452E5">
        <w:rPr>
          <w:rFonts w:ascii="Arial Narrow" w:hAnsi="Arial Narrow" w:cs="Arial"/>
          <w:sz w:val="18"/>
          <w:szCs w:val="18"/>
        </w:rPr>
        <w:tab/>
      </w:r>
      <w:r w:rsidRPr="00C452E5">
        <w:rPr>
          <w:rFonts w:ascii="Arial Narrow" w:hAnsi="Arial Narrow" w:cs="Arial"/>
          <w:sz w:val="18"/>
          <w:szCs w:val="18"/>
        </w:rPr>
        <w:tab/>
      </w:r>
      <w:r w:rsidR="00430E6F" w:rsidRPr="00C452E5">
        <w:rPr>
          <w:rFonts w:ascii="Arial Narrow" w:hAnsi="Arial Narrow" w:cs="Arial"/>
          <w:sz w:val="18"/>
          <w:szCs w:val="18"/>
        </w:rPr>
        <w:t>Date</w:t>
      </w:r>
    </w:p>
    <w:sectPr w:rsidR="00430E6F" w:rsidRPr="00C452E5" w:rsidSect="00D41FDB">
      <w:headerReference w:type="default" r:id="rId13"/>
      <w:footerReference w:type="default" r:id="rId14"/>
      <w:pgSz w:w="12240" w:h="15840"/>
      <w:pgMar w:top="1080" w:right="864" w:bottom="90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12F4" w14:textId="77777777" w:rsidR="00296B9A" w:rsidRDefault="00296B9A">
      <w:r>
        <w:separator/>
      </w:r>
    </w:p>
  </w:endnote>
  <w:endnote w:type="continuationSeparator" w:id="0">
    <w:p w14:paraId="7BAAECD1" w14:textId="77777777" w:rsidR="00296B9A" w:rsidRDefault="0029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E0D3" w14:textId="4D280BE5" w:rsidR="00252F7D" w:rsidRPr="00DA461F" w:rsidRDefault="00252F7D" w:rsidP="00236855">
    <w:pPr>
      <w:pStyle w:val="Footer"/>
      <w:tabs>
        <w:tab w:val="clear" w:pos="4320"/>
        <w:tab w:val="clear" w:pos="8640"/>
        <w:tab w:val="center" w:pos="5184"/>
        <w:tab w:val="right" w:pos="10368"/>
      </w:tabs>
      <w:jc w:val="center"/>
      <w:rPr>
        <w:rFonts w:ascii="Arial" w:hAnsi="Arial" w:cs="Arial"/>
        <w:sz w:val="16"/>
        <w:szCs w:val="16"/>
      </w:rPr>
    </w:pPr>
    <w:r w:rsidRPr="0023685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D7FD0">
      <w:rPr>
        <w:rFonts w:ascii="Arial" w:hAnsi="Arial" w:cs="Arial"/>
        <w:sz w:val="18"/>
        <w:szCs w:val="18"/>
      </w:rPr>
      <w:t>V 12 Aug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9D77" w14:textId="77777777" w:rsidR="00296B9A" w:rsidRDefault="00296B9A">
      <w:r>
        <w:separator/>
      </w:r>
    </w:p>
  </w:footnote>
  <w:footnote w:type="continuationSeparator" w:id="0">
    <w:p w14:paraId="1E6312A5" w14:textId="77777777" w:rsidR="00296B9A" w:rsidRDefault="0029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04CC" w14:textId="77777777" w:rsidR="00252F7D" w:rsidRDefault="00252F7D">
    <w:pPr>
      <w:pStyle w:val="BodyTex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UT Health Science Center San Antonio</w:t>
    </w:r>
  </w:p>
  <w:p w14:paraId="6077D322" w14:textId="77777777" w:rsidR="00252F7D" w:rsidRPr="00673332" w:rsidRDefault="00252F7D">
    <w:pPr>
      <w:pStyle w:val="BodyText"/>
      <w:jc w:val="center"/>
      <w:rPr>
        <w:rFonts w:ascii="Arial" w:hAnsi="Arial" w:cs="Arial"/>
        <w:b/>
        <w:sz w:val="18"/>
        <w:szCs w:val="18"/>
      </w:rPr>
    </w:pPr>
  </w:p>
  <w:p w14:paraId="6FEBB510" w14:textId="77777777" w:rsidR="00252F7D" w:rsidRPr="008B2309" w:rsidRDefault="00252F7D" w:rsidP="008B2309">
    <w:pPr>
      <w:pStyle w:val="BodyTex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Protocol Exception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02B7"/>
    <w:multiLevelType w:val="hybridMultilevel"/>
    <w:tmpl w:val="1F8C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6E19"/>
    <w:multiLevelType w:val="hybridMultilevel"/>
    <w:tmpl w:val="788E414A"/>
    <w:lvl w:ilvl="0" w:tplc="2648E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D9"/>
    <w:rsid w:val="00004637"/>
    <w:rsid w:val="00005CD4"/>
    <w:rsid w:val="00017D5F"/>
    <w:rsid w:val="000317F1"/>
    <w:rsid w:val="00036AE5"/>
    <w:rsid w:val="00037EE4"/>
    <w:rsid w:val="00084C8A"/>
    <w:rsid w:val="000B4952"/>
    <w:rsid w:val="00103136"/>
    <w:rsid w:val="00104EA9"/>
    <w:rsid w:val="00104F92"/>
    <w:rsid w:val="001524B8"/>
    <w:rsid w:val="001734C3"/>
    <w:rsid w:val="001F1EE0"/>
    <w:rsid w:val="001F2326"/>
    <w:rsid w:val="001F71BB"/>
    <w:rsid w:val="00201F3E"/>
    <w:rsid w:val="002213A1"/>
    <w:rsid w:val="00234AE4"/>
    <w:rsid w:val="00236855"/>
    <w:rsid w:val="00252F7D"/>
    <w:rsid w:val="00254421"/>
    <w:rsid w:val="0027443F"/>
    <w:rsid w:val="00296B9A"/>
    <w:rsid w:val="002A09BA"/>
    <w:rsid w:val="002C36AF"/>
    <w:rsid w:val="002D028A"/>
    <w:rsid w:val="002D7FD0"/>
    <w:rsid w:val="00301A36"/>
    <w:rsid w:val="00301B7D"/>
    <w:rsid w:val="00304625"/>
    <w:rsid w:val="00304C79"/>
    <w:rsid w:val="00350145"/>
    <w:rsid w:val="00353725"/>
    <w:rsid w:val="003D7ACD"/>
    <w:rsid w:val="00430E6F"/>
    <w:rsid w:val="00432299"/>
    <w:rsid w:val="00477C53"/>
    <w:rsid w:val="004D0449"/>
    <w:rsid w:val="004D284C"/>
    <w:rsid w:val="005363DA"/>
    <w:rsid w:val="0054111C"/>
    <w:rsid w:val="00544DCF"/>
    <w:rsid w:val="005547C4"/>
    <w:rsid w:val="00565BAE"/>
    <w:rsid w:val="005938D3"/>
    <w:rsid w:val="005946ED"/>
    <w:rsid w:val="005A32B1"/>
    <w:rsid w:val="005B2598"/>
    <w:rsid w:val="005D0615"/>
    <w:rsid w:val="005E1D45"/>
    <w:rsid w:val="005F2BDA"/>
    <w:rsid w:val="00624C81"/>
    <w:rsid w:val="00673332"/>
    <w:rsid w:val="00674CA8"/>
    <w:rsid w:val="006904CC"/>
    <w:rsid w:val="006947A5"/>
    <w:rsid w:val="006B7CF5"/>
    <w:rsid w:val="006F5B7A"/>
    <w:rsid w:val="00712AFF"/>
    <w:rsid w:val="0072070A"/>
    <w:rsid w:val="00737FBA"/>
    <w:rsid w:val="0075064A"/>
    <w:rsid w:val="00783802"/>
    <w:rsid w:val="0079666E"/>
    <w:rsid w:val="007A77A6"/>
    <w:rsid w:val="007D2A3B"/>
    <w:rsid w:val="007E167C"/>
    <w:rsid w:val="0080482D"/>
    <w:rsid w:val="00844329"/>
    <w:rsid w:val="00847BAC"/>
    <w:rsid w:val="0086171A"/>
    <w:rsid w:val="0089382E"/>
    <w:rsid w:val="008B2309"/>
    <w:rsid w:val="008C4988"/>
    <w:rsid w:val="008D171A"/>
    <w:rsid w:val="008D51D3"/>
    <w:rsid w:val="008E3589"/>
    <w:rsid w:val="008E5001"/>
    <w:rsid w:val="00911D2C"/>
    <w:rsid w:val="009159EB"/>
    <w:rsid w:val="00986069"/>
    <w:rsid w:val="00987F5B"/>
    <w:rsid w:val="009A1058"/>
    <w:rsid w:val="009B4388"/>
    <w:rsid w:val="009C1560"/>
    <w:rsid w:val="009F3AF5"/>
    <w:rsid w:val="00A02656"/>
    <w:rsid w:val="00A078B1"/>
    <w:rsid w:val="00A33F93"/>
    <w:rsid w:val="00A773B3"/>
    <w:rsid w:val="00AA2381"/>
    <w:rsid w:val="00AB0F28"/>
    <w:rsid w:val="00AC08B3"/>
    <w:rsid w:val="00AE42FC"/>
    <w:rsid w:val="00AF65F0"/>
    <w:rsid w:val="00B022A8"/>
    <w:rsid w:val="00B96F6B"/>
    <w:rsid w:val="00BB63FD"/>
    <w:rsid w:val="00BC57D5"/>
    <w:rsid w:val="00BE045A"/>
    <w:rsid w:val="00BE61D9"/>
    <w:rsid w:val="00BF3087"/>
    <w:rsid w:val="00C125E8"/>
    <w:rsid w:val="00C172AD"/>
    <w:rsid w:val="00C25ED8"/>
    <w:rsid w:val="00C452E5"/>
    <w:rsid w:val="00C6286D"/>
    <w:rsid w:val="00C82577"/>
    <w:rsid w:val="00C83CAB"/>
    <w:rsid w:val="00C94E7B"/>
    <w:rsid w:val="00CA24E3"/>
    <w:rsid w:val="00CA38CB"/>
    <w:rsid w:val="00CB6946"/>
    <w:rsid w:val="00CF00A5"/>
    <w:rsid w:val="00CF62BE"/>
    <w:rsid w:val="00D077D0"/>
    <w:rsid w:val="00D1521F"/>
    <w:rsid w:val="00D1686C"/>
    <w:rsid w:val="00D41FDB"/>
    <w:rsid w:val="00D47EA2"/>
    <w:rsid w:val="00D71426"/>
    <w:rsid w:val="00D71963"/>
    <w:rsid w:val="00D80603"/>
    <w:rsid w:val="00D928CA"/>
    <w:rsid w:val="00DA461F"/>
    <w:rsid w:val="00DB0AE2"/>
    <w:rsid w:val="00DD17E5"/>
    <w:rsid w:val="00E72A19"/>
    <w:rsid w:val="00E760D8"/>
    <w:rsid w:val="00E829F4"/>
    <w:rsid w:val="00E8542B"/>
    <w:rsid w:val="00EE7542"/>
    <w:rsid w:val="00F06209"/>
    <w:rsid w:val="00F06534"/>
    <w:rsid w:val="00F253C3"/>
    <w:rsid w:val="00F5300A"/>
    <w:rsid w:val="00F831F7"/>
    <w:rsid w:val="00FA0525"/>
    <w:rsid w:val="00FA06D5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961A"/>
  <w15:docId w15:val="{C1FBB6F2-82CA-4090-9258-D671ADB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350145"/>
    <w:rPr>
      <w:color w:val="0000FF"/>
      <w:u w:val="single"/>
    </w:rPr>
  </w:style>
  <w:style w:type="character" w:styleId="Hyperlink">
    <w:name w:val="Hyperlink"/>
    <w:basedOn w:val="DefaultParagraphFont"/>
    <w:rsid w:val="00350145"/>
  </w:style>
  <w:style w:type="paragraph" w:styleId="Header">
    <w:name w:val="header"/>
    <w:basedOn w:val="Normal"/>
    <w:rsid w:val="00350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1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501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600"/>
        <w:tab w:val="left" w:pos="9984"/>
      </w:tabs>
      <w:ind w:right="-90"/>
    </w:pPr>
    <w:rPr>
      <w:rFonts w:ascii="Courier New" w:hAnsi="Courier New"/>
      <w:sz w:val="16"/>
      <w:szCs w:val="20"/>
    </w:rPr>
  </w:style>
  <w:style w:type="paragraph" w:styleId="BalloonText">
    <w:name w:val="Balloon Text"/>
    <w:basedOn w:val="Normal"/>
    <w:semiHidden/>
    <w:rsid w:val="0035014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1058"/>
  </w:style>
  <w:style w:type="character" w:styleId="CommentReference">
    <w:name w:val="annotation reference"/>
    <w:semiHidden/>
    <w:rsid w:val="00103136"/>
    <w:rPr>
      <w:sz w:val="16"/>
      <w:szCs w:val="16"/>
    </w:rPr>
  </w:style>
  <w:style w:type="paragraph" w:styleId="CommentText">
    <w:name w:val="annotation text"/>
    <w:basedOn w:val="Normal"/>
    <w:semiHidden/>
    <w:rsid w:val="001031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3136"/>
    <w:rPr>
      <w:b/>
      <w:bCs/>
    </w:rPr>
  </w:style>
  <w:style w:type="paragraph" w:styleId="Revision">
    <w:name w:val="Revision"/>
    <w:hidden/>
    <w:uiPriority w:val="99"/>
    <w:semiHidden/>
    <w:rsid w:val="00C6286D"/>
    <w:rPr>
      <w:sz w:val="24"/>
      <w:szCs w:val="24"/>
    </w:rPr>
  </w:style>
  <w:style w:type="table" w:styleId="TableGrid">
    <w:name w:val="Table Grid"/>
    <w:basedOn w:val="TableNormal"/>
    <w:uiPriority w:val="59"/>
    <w:rsid w:val="002C36A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63DA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vpr/services/glossa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hscsa.edu/vpr/services/gloss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scsa.edu/sites/default/files/Services/forms/deviations_polic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thscsa.edu/sites/default/files/Services/forms/deviations_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hscsa.edu/vpr/services/gloss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A29A-14FC-4387-9696-7A73E967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K</vt:lpstr>
    </vt:vector>
  </TitlesOfParts>
  <Company>UTHSCSA</Company>
  <LinksUpToDate>false</LinksUpToDate>
  <CharactersWithSpaces>4304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http://research.uthscsa.edu/irb/glossary/IRB_glossary.php</vt:lpwstr>
      </vt:variant>
      <vt:variant>
        <vt:lpwstr>Emergency_Violation</vt:lpwstr>
      </vt:variant>
      <vt:variant>
        <vt:i4>1638429</vt:i4>
      </vt:variant>
      <vt:variant>
        <vt:i4>9</vt:i4>
      </vt:variant>
      <vt:variant>
        <vt:i4>0</vt:i4>
      </vt:variant>
      <vt:variant>
        <vt:i4>5</vt:i4>
      </vt:variant>
      <vt:variant>
        <vt:lpwstr>http://research.uthscsa.edu/irb/policy/Deviations Policy.docx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http://research.uthscsa.edu/irb/policy/Deviations Policy.docx</vt:lpwstr>
      </vt:variant>
      <vt:variant>
        <vt:lpwstr/>
      </vt:variant>
      <vt:variant>
        <vt:i4>1507450</vt:i4>
      </vt:variant>
      <vt:variant>
        <vt:i4>3</vt:i4>
      </vt:variant>
      <vt:variant>
        <vt:i4>0</vt:i4>
      </vt:variant>
      <vt:variant>
        <vt:i4>5</vt:i4>
      </vt:variant>
      <vt:variant>
        <vt:lpwstr>http://research.uthscsa.edu/irb/glossary/IRB_glossary.php</vt:lpwstr>
      </vt:variant>
      <vt:variant>
        <vt:lpwstr>Violation</vt:lpwstr>
      </vt:variant>
      <vt:variant>
        <vt:i4>1966193</vt:i4>
      </vt:variant>
      <vt:variant>
        <vt:i4>0</vt:i4>
      </vt:variant>
      <vt:variant>
        <vt:i4>0</vt:i4>
      </vt:variant>
      <vt:variant>
        <vt:i4>5</vt:i4>
      </vt:variant>
      <vt:variant>
        <vt:lpwstr>http://research.uthscsa.edu/irb/glossary/IRB_glossary.php</vt:lpwstr>
      </vt:variant>
      <vt:variant>
        <vt:lpwstr>Deviation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K</dc:title>
  <dc:subject>September 2009</dc:subject>
  <dc:creator>UTHSCSA</dc:creator>
  <cp:lastModifiedBy>Blalock, Cheryl L</cp:lastModifiedBy>
  <cp:revision>6</cp:revision>
  <cp:lastPrinted>2008-09-10T18:55:00Z</cp:lastPrinted>
  <dcterms:created xsi:type="dcterms:W3CDTF">2018-08-01T19:29:00Z</dcterms:created>
  <dcterms:modified xsi:type="dcterms:W3CDTF">2021-08-17T21:19:00Z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