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E7094" w14:textId="63B1E6D9" w:rsidR="00642928" w:rsidRDefault="00E273CE" w:rsidP="00791C76">
      <w:pPr>
        <w:jc w:val="center"/>
      </w:pPr>
      <w:r>
        <w:t xml:space="preserve">Informed Consent </w:t>
      </w:r>
      <w:r w:rsidR="00791C76">
        <w:t>Guidance for Repositories</w:t>
      </w:r>
    </w:p>
    <w:p w14:paraId="6CD1B7D4" w14:textId="77777777" w:rsidR="00E273CE" w:rsidRDefault="00E273CE"/>
    <w:p w14:paraId="44862698" w14:textId="77777777" w:rsidR="00E273CE" w:rsidRPr="008602F3" w:rsidRDefault="00E273CE" w:rsidP="008602F3">
      <w:pPr>
        <w:jc w:val="center"/>
        <w:rPr>
          <w:rFonts w:ascii="Arial" w:hAnsi="Arial" w:cs="Arial"/>
          <w:b/>
        </w:rPr>
      </w:pPr>
      <w:r w:rsidRPr="008602F3">
        <w:rPr>
          <w:rFonts w:ascii="Arial" w:hAnsi="Arial" w:cs="Arial"/>
          <w:b/>
        </w:rPr>
        <w:t>Repository Consent</w:t>
      </w:r>
    </w:p>
    <w:p w14:paraId="69836251" w14:textId="77777777" w:rsidR="00E273CE" w:rsidRPr="008602F3" w:rsidRDefault="00E273CE">
      <w:pPr>
        <w:rPr>
          <w:rFonts w:ascii="Arial" w:hAnsi="Arial" w:cs="Arial"/>
          <w:b/>
        </w:rPr>
      </w:pPr>
      <w:r w:rsidRPr="008602F3">
        <w:rPr>
          <w:rFonts w:ascii="Arial" w:hAnsi="Arial" w:cs="Arial"/>
          <w:b/>
        </w:rPr>
        <w:t>Research Study contributing to another repository</w:t>
      </w:r>
      <w:r w:rsidR="008602F3" w:rsidRPr="008602F3">
        <w:rPr>
          <w:rFonts w:ascii="Arial" w:hAnsi="Arial" w:cs="Arial"/>
          <w:b/>
        </w:rPr>
        <w:t xml:space="preserve">. </w:t>
      </w:r>
      <w:r w:rsidRPr="008602F3">
        <w:rPr>
          <w:rFonts w:ascii="Arial" w:hAnsi="Arial" w:cs="Arial"/>
          <w:b/>
        </w:rPr>
        <w:t>If the Repository is:</w:t>
      </w:r>
    </w:p>
    <w:p w14:paraId="705FBA1B" w14:textId="77777777" w:rsidR="00E273CE" w:rsidRPr="008602F3" w:rsidRDefault="00E273CE" w:rsidP="008602F3">
      <w:pPr>
        <w:numPr>
          <w:ilvl w:val="0"/>
          <w:numId w:val="2"/>
        </w:numPr>
        <w:rPr>
          <w:rFonts w:ascii="Arial" w:hAnsi="Arial" w:cs="Arial"/>
        </w:rPr>
      </w:pPr>
      <w:r w:rsidRPr="008602F3">
        <w:rPr>
          <w:rFonts w:ascii="Arial" w:hAnsi="Arial" w:cs="Arial"/>
        </w:rPr>
        <w:t>Local (under UTHSCSA IRB oversight): Use currently approved consent from original repository study</w:t>
      </w:r>
    </w:p>
    <w:p w14:paraId="2373813E" w14:textId="77777777" w:rsidR="00E273CE" w:rsidRPr="008602F3" w:rsidRDefault="00E273CE" w:rsidP="008602F3">
      <w:pPr>
        <w:numPr>
          <w:ilvl w:val="0"/>
          <w:numId w:val="2"/>
        </w:numPr>
        <w:rPr>
          <w:rFonts w:ascii="Arial" w:hAnsi="Arial" w:cs="Arial"/>
        </w:rPr>
      </w:pPr>
      <w:r w:rsidRPr="008602F3">
        <w:rPr>
          <w:rFonts w:ascii="Arial" w:hAnsi="Arial" w:cs="Arial"/>
        </w:rPr>
        <w:t xml:space="preserve">External (not under UTHSCSA IRB oversight): </w:t>
      </w:r>
    </w:p>
    <w:p w14:paraId="2131DC80" w14:textId="5ED8EE77" w:rsidR="00E273CE" w:rsidRPr="008602F3" w:rsidRDefault="00E273CE" w:rsidP="008602F3">
      <w:pPr>
        <w:numPr>
          <w:ilvl w:val="0"/>
          <w:numId w:val="1"/>
        </w:numPr>
        <w:ind w:left="1080"/>
        <w:rPr>
          <w:rFonts w:ascii="Arial" w:hAnsi="Arial" w:cs="Arial"/>
        </w:rPr>
      </w:pPr>
      <w:r w:rsidRPr="008602F3">
        <w:rPr>
          <w:rFonts w:ascii="Arial" w:hAnsi="Arial" w:cs="Arial"/>
        </w:rPr>
        <w:t xml:space="preserve">Submit </w:t>
      </w:r>
      <w:hyperlink r:id="rId7" w:history="1">
        <w:r w:rsidRPr="00791C76">
          <w:rPr>
            <w:rStyle w:val="Hyperlink"/>
            <w:rFonts w:ascii="Arial" w:hAnsi="Arial" w:cs="Arial"/>
          </w:rPr>
          <w:t>Form D</w:t>
        </w:r>
      </w:hyperlink>
      <w:r w:rsidRPr="008602F3">
        <w:rPr>
          <w:rFonts w:ascii="Arial" w:hAnsi="Arial" w:cs="Arial"/>
        </w:rPr>
        <w:t xml:space="preserve"> </w:t>
      </w:r>
      <w:r w:rsidR="008602F3">
        <w:rPr>
          <w:rFonts w:ascii="Arial" w:hAnsi="Arial" w:cs="Arial"/>
        </w:rPr>
        <w:t xml:space="preserve">or </w:t>
      </w:r>
      <w:hyperlink r:id="rId8" w:history="1">
        <w:r w:rsidR="00791C76" w:rsidRPr="00791C76">
          <w:rPr>
            <w:rStyle w:val="Hyperlink"/>
            <w:rFonts w:ascii="Arial" w:hAnsi="Arial" w:cs="Arial"/>
          </w:rPr>
          <w:t xml:space="preserve">Form </w:t>
        </w:r>
        <w:r w:rsidR="008602F3" w:rsidRPr="00791C76">
          <w:rPr>
            <w:rStyle w:val="Hyperlink"/>
            <w:rFonts w:ascii="Arial" w:hAnsi="Arial" w:cs="Arial"/>
          </w:rPr>
          <w:t>D-1</w:t>
        </w:r>
      </w:hyperlink>
      <w:r w:rsidR="008602F3">
        <w:rPr>
          <w:rFonts w:ascii="Arial" w:hAnsi="Arial" w:cs="Arial"/>
        </w:rPr>
        <w:t xml:space="preserve"> </w:t>
      </w:r>
      <w:r w:rsidRPr="008602F3">
        <w:rPr>
          <w:rFonts w:ascii="Arial" w:hAnsi="Arial" w:cs="Arial"/>
        </w:rPr>
        <w:t xml:space="preserve">for the research study; and also submit </w:t>
      </w:r>
      <w:hyperlink r:id="rId9" w:history="1">
        <w:r w:rsidRPr="00791C76">
          <w:rPr>
            <w:rStyle w:val="Hyperlink"/>
            <w:rFonts w:ascii="Arial" w:hAnsi="Arial" w:cs="Arial"/>
          </w:rPr>
          <w:t>Form E</w:t>
        </w:r>
      </w:hyperlink>
      <w:r w:rsidRPr="008602F3">
        <w:rPr>
          <w:rFonts w:ascii="Arial" w:hAnsi="Arial" w:cs="Arial"/>
        </w:rPr>
        <w:t xml:space="preserve"> to explain the repository collection, storage and distribution procedures. </w:t>
      </w:r>
    </w:p>
    <w:p w14:paraId="10E4DE17" w14:textId="087A76C1" w:rsidR="00E273CE" w:rsidRPr="008602F3" w:rsidRDefault="009671B6" w:rsidP="008602F3">
      <w:pPr>
        <w:numPr>
          <w:ilvl w:val="0"/>
          <w:numId w:val="1"/>
        </w:numPr>
        <w:ind w:left="1080"/>
        <w:rPr>
          <w:rFonts w:ascii="Arial" w:hAnsi="Arial" w:cs="Arial"/>
        </w:rPr>
      </w:pPr>
      <w:r>
        <w:rPr>
          <w:rFonts w:ascii="Arial" w:hAnsi="Arial" w:cs="Arial"/>
        </w:rPr>
        <w:t>When s</w:t>
      </w:r>
      <w:r w:rsidR="00E273CE" w:rsidRPr="008602F3">
        <w:rPr>
          <w:rFonts w:ascii="Arial" w:hAnsi="Arial" w:cs="Arial"/>
        </w:rPr>
        <w:t>ubmit</w:t>
      </w:r>
      <w:r>
        <w:rPr>
          <w:rFonts w:ascii="Arial" w:hAnsi="Arial" w:cs="Arial"/>
        </w:rPr>
        <w:t>ting</w:t>
      </w:r>
      <w:r w:rsidR="00E273CE" w:rsidRPr="008602F3">
        <w:rPr>
          <w:rFonts w:ascii="Arial" w:hAnsi="Arial" w:cs="Arial"/>
        </w:rPr>
        <w:t xml:space="preserve"> </w:t>
      </w:r>
      <w:r w:rsidR="008602F3" w:rsidRPr="00791C76">
        <w:rPr>
          <w:rFonts w:ascii="Arial" w:hAnsi="Arial" w:cs="Arial"/>
        </w:rPr>
        <w:t>Form D</w:t>
      </w:r>
      <w:r w:rsidR="00E273CE" w:rsidRPr="008602F3">
        <w:rPr>
          <w:rFonts w:ascii="Arial" w:hAnsi="Arial" w:cs="Arial"/>
        </w:rPr>
        <w:t xml:space="preserve"> </w:t>
      </w:r>
      <w:r w:rsidR="008602F3">
        <w:rPr>
          <w:rFonts w:ascii="Arial" w:hAnsi="Arial" w:cs="Arial"/>
        </w:rPr>
        <w:t xml:space="preserve">or </w:t>
      </w:r>
      <w:r w:rsidR="008602F3" w:rsidRPr="00791C76">
        <w:rPr>
          <w:rFonts w:ascii="Arial" w:hAnsi="Arial" w:cs="Arial"/>
        </w:rPr>
        <w:t>D-1</w:t>
      </w:r>
      <w:r>
        <w:rPr>
          <w:rFonts w:ascii="Arial" w:hAnsi="Arial" w:cs="Arial"/>
        </w:rPr>
        <w:t>,</w:t>
      </w:r>
      <w:r w:rsidR="00791C76">
        <w:rPr>
          <w:rFonts w:ascii="Arial" w:hAnsi="Arial" w:cs="Arial"/>
        </w:rPr>
        <w:t xml:space="preserve"> </w:t>
      </w:r>
      <w:r w:rsidR="00E273CE" w:rsidRPr="008602F3">
        <w:rPr>
          <w:rFonts w:ascii="Arial" w:hAnsi="Arial" w:cs="Arial"/>
        </w:rPr>
        <w:t xml:space="preserve">incorporate </w:t>
      </w:r>
      <w:r w:rsidR="006510B5" w:rsidRPr="008602F3">
        <w:rPr>
          <w:rFonts w:ascii="Arial" w:hAnsi="Arial" w:cs="Arial"/>
        </w:rPr>
        <w:t xml:space="preserve">Sponsor’s </w:t>
      </w:r>
      <w:r w:rsidR="0054282C" w:rsidRPr="008602F3">
        <w:rPr>
          <w:rFonts w:ascii="Arial" w:hAnsi="Arial" w:cs="Arial"/>
        </w:rPr>
        <w:t>optional sub-study</w:t>
      </w:r>
      <w:r w:rsidR="00E273CE" w:rsidRPr="008602F3">
        <w:rPr>
          <w:rFonts w:ascii="Arial" w:hAnsi="Arial" w:cs="Arial"/>
        </w:rPr>
        <w:t xml:space="preserve"> language into the consent. </w:t>
      </w:r>
      <w:r w:rsidR="006510B5" w:rsidRPr="008602F3">
        <w:rPr>
          <w:rFonts w:ascii="Arial" w:hAnsi="Arial" w:cs="Arial"/>
        </w:rPr>
        <w:t xml:space="preserve">If the sponsor has not provided language, you may use the following language: </w:t>
      </w:r>
    </w:p>
    <w:p w14:paraId="3728C5B0" w14:textId="77777777" w:rsidR="0054282C"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r>
        <w:rPr>
          <w:b/>
          <w:bCs/>
          <w:sz w:val="22"/>
          <w:szCs w:val="22"/>
        </w:rPr>
        <w:t xml:space="preserve">Optional Sub-Study: </w:t>
      </w:r>
    </w:p>
    <w:p w14:paraId="3234C6A8" w14:textId="77777777" w:rsidR="006510B5"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r>
        <w:rPr>
          <w:sz w:val="22"/>
          <w:szCs w:val="22"/>
        </w:rPr>
        <w:t>In addition to the main study, you are being asked to volunteer for an optional sub-study that involves</w:t>
      </w:r>
      <w:r w:rsidR="006510B5">
        <w:rPr>
          <w:sz w:val="22"/>
          <w:szCs w:val="22"/>
        </w:rPr>
        <w:t xml:space="preserve"> collection and storage of materials (tissues and/or data) for a repository. A research repository is a special type of research also known as a tissue bank or data registry.  A repository provides a way for researchers to store samples of tissues (for example, blood, tissue specimens obtained from biopsies, and tissues or organs removed during surgery) and information (for example, information from your medical record about your condition) about a person for future use in research studies.  </w:t>
      </w:r>
      <w:r>
        <w:rPr>
          <w:sz w:val="22"/>
          <w:szCs w:val="22"/>
        </w:rPr>
        <w:t xml:space="preserve"> </w:t>
      </w:r>
    </w:p>
    <w:p w14:paraId="2DB5ED14" w14:textId="77777777" w:rsidR="006510B5" w:rsidRDefault="006510B5" w:rsidP="008602F3">
      <w:pPr>
        <w:pStyle w:val="Default"/>
        <w:pBdr>
          <w:top w:val="single" w:sz="4" w:space="1" w:color="auto"/>
          <w:left w:val="single" w:sz="4" w:space="4" w:color="auto"/>
          <w:bottom w:val="single" w:sz="4" w:space="1" w:color="auto"/>
          <w:right w:val="single" w:sz="4" w:space="4" w:color="auto"/>
        </w:pBdr>
        <w:ind w:left="1080"/>
        <w:rPr>
          <w:sz w:val="22"/>
          <w:szCs w:val="22"/>
        </w:rPr>
      </w:pPr>
    </w:p>
    <w:p w14:paraId="3754EE22" w14:textId="77777777" w:rsidR="006510B5" w:rsidRPr="008602F3" w:rsidRDefault="006510B5" w:rsidP="008602F3">
      <w:pPr>
        <w:pBdr>
          <w:top w:val="single" w:sz="4" w:space="1" w:color="auto"/>
          <w:left w:val="single" w:sz="4" w:space="4" w:color="auto"/>
          <w:bottom w:val="single" w:sz="4" w:space="1" w:color="auto"/>
          <w:right w:val="single" w:sz="4" w:space="4" w:color="auto"/>
        </w:pBdr>
        <w:ind w:left="1080"/>
        <w:rPr>
          <w:rFonts w:ascii="Arial" w:hAnsi="Arial" w:cs="Arial"/>
          <w:color w:val="FF0000"/>
        </w:rPr>
      </w:pPr>
      <w:r>
        <w:rPr>
          <w:rFonts w:ascii="Arial" w:hAnsi="Arial" w:cs="Arial"/>
        </w:rPr>
        <w:t xml:space="preserve">The following </w:t>
      </w:r>
      <w:r w:rsidR="008602F3">
        <w:rPr>
          <w:rFonts w:ascii="Arial" w:hAnsi="Arial" w:cs="Arial"/>
        </w:rPr>
        <w:t>materials</w:t>
      </w:r>
      <w:r>
        <w:rPr>
          <w:rFonts w:ascii="Arial" w:hAnsi="Arial" w:cs="Arial"/>
        </w:rPr>
        <w:t xml:space="preserve"> will be collected and stored in the repository:  </w:t>
      </w:r>
      <w:r w:rsidR="008602F3">
        <w:rPr>
          <w:rFonts w:ascii="Arial" w:hAnsi="Arial" w:cs="Arial"/>
          <w:color w:val="FF0000"/>
        </w:rPr>
        <w:t xml:space="preserve">[list type of </w:t>
      </w:r>
      <w:r>
        <w:rPr>
          <w:rFonts w:ascii="Arial" w:hAnsi="Arial" w:cs="Arial"/>
          <w:color w:val="FF0000"/>
        </w:rPr>
        <w:t>data/information being banked]</w:t>
      </w:r>
    </w:p>
    <w:p w14:paraId="50406E56" w14:textId="77777777" w:rsidR="0054282C"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r>
        <w:rPr>
          <w:sz w:val="22"/>
          <w:szCs w:val="22"/>
        </w:rPr>
        <w:t xml:space="preserve">After reading and considering the above information, indicate below if you give permission for </w:t>
      </w:r>
      <w:r w:rsidRPr="0054282C">
        <w:rPr>
          <w:color w:val="FF0000"/>
          <w:sz w:val="22"/>
          <w:szCs w:val="22"/>
        </w:rPr>
        <w:t>(</w:t>
      </w:r>
      <w:r w:rsidRPr="0054282C">
        <w:rPr>
          <w:i/>
          <w:iCs/>
          <w:color w:val="FF0000"/>
          <w:sz w:val="22"/>
          <w:szCs w:val="22"/>
        </w:rPr>
        <w:t>insert investigator or sponsor)</w:t>
      </w:r>
      <w:r>
        <w:rPr>
          <w:i/>
          <w:iCs/>
          <w:sz w:val="22"/>
          <w:szCs w:val="22"/>
        </w:rPr>
        <w:t xml:space="preserve"> </w:t>
      </w:r>
      <w:r>
        <w:rPr>
          <w:sz w:val="22"/>
          <w:szCs w:val="22"/>
        </w:rPr>
        <w:t xml:space="preserve">to keep your </w:t>
      </w:r>
      <w:r w:rsidR="006510B5">
        <w:rPr>
          <w:sz w:val="22"/>
          <w:szCs w:val="22"/>
        </w:rPr>
        <w:t>____________</w:t>
      </w:r>
      <w:r w:rsidRPr="0054282C">
        <w:rPr>
          <w:color w:val="FF0000"/>
          <w:sz w:val="22"/>
          <w:szCs w:val="22"/>
        </w:rPr>
        <w:t xml:space="preserve">(specify - </w:t>
      </w:r>
      <w:r w:rsidRPr="0054282C">
        <w:rPr>
          <w:i/>
          <w:iCs/>
          <w:color w:val="FF0000"/>
          <w:sz w:val="22"/>
          <w:szCs w:val="22"/>
        </w:rPr>
        <w:t>tissue/blood sample, DNA and/or medical/health information</w:t>
      </w:r>
      <w:r w:rsidRPr="0054282C">
        <w:rPr>
          <w:color w:val="FF0000"/>
          <w:sz w:val="22"/>
          <w:szCs w:val="22"/>
        </w:rPr>
        <w:t>)</w:t>
      </w:r>
      <w:r>
        <w:rPr>
          <w:sz w:val="22"/>
          <w:szCs w:val="22"/>
        </w:rPr>
        <w:t xml:space="preserve"> at ______________</w:t>
      </w:r>
      <w:r w:rsidR="006510B5" w:rsidRPr="006510B5">
        <w:rPr>
          <w:i/>
          <w:iCs/>
          <w:color w:val="FF0000"/>
          <w:sz w:val="22"/>
          <w:szCs w:val="22"/>
        </w:rPr>
        <w:t xml:space="preserve">[insert name and location of repository] </w:t>
      </w:r>
      <w:r>
        <w:rPr>
          <w:sz w:val="22"/>
          <w:szCs w:val="22"/>
        </w:rPr>
        <w:t>until they are used up but no longer than______________</w:t>
      </w:r>
      <w:r w:rsidRPr="0054282C">
        <w:rPr>
          <w:color w:val="FF0000"/>
          <w:sz w:val="22"/>
          <w:szCs w:val="22"/>
        </w:rPr>
        <w:t xml:space="preserve">(insert time frame) </w:t>
      </w:r>
      <w:r>
        <w:rPr>
          <w:sz w:val="22"/>
          <w:szCs w:val="22"/>
        </w:rPr>
        <w:t xml:space="preserve">years for use in future research to learn more about how to prevent, detect, or treat ______________ </w:t>
      </w:r>
      <w:r w:rsidRPr="0054282C">
        <w:rPr>
          <w:color w:val="FF0000"/>
          <w:sz w:val="22"/>
          <w:szCs w:val="22"/>
        </w:rPr>
        <w:t>(</w:t>
      </w:r>
      <w:r w:rsidRPr="0054282C">
        <w:rPr>
          <w:i/>
          <w:iCs/>
          <w:color w:val="FF0000"/>
          <w:sz w:val="22"/>
          <w:szCs w:val="22"/>
        </w:rPr>
        <w:t>insert name of disease</w:t>
      </w:r>
      <w:r w:rsidRPr="0054282C">
        <w:rPr>
          <w:color w:val="FF0000"/>
          <w:sz w:val="22"/>
          <w:szCs w:val="22"/>
        </w:rPr>
        <w:t>)</w:t>
      </w:r>
      <w:r>
        <w:rPr>
          <w:sz w:val="22"/>
          <w:szCs w:val="22"/>
        </w:rPr>
        <w:t xml:space="preserve">. </w:t>
      </w:r>
    </w:p>
    <w:p w14:paraId="52D5A6DE" w14:textId="77777777" w:rsidR="0054282C"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p>
    <w:p w14:paraId="696F7361" w14:textId="77777777" w:rsidR="0054282C"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r>
        <w:rPr>
          <w:sz w:val="22"/>
          <w:szCs w:val="22"/>
        </w:rPr>
        <w:t xml:space="preserve">Remember your participation in this sub-study is optional. You can still be in the main study even if you do not wish to participate in this sub-study. </w:t>
      </w:r>
    </w:p>
    <w:p w14:paraId="73AA3D2E" w14:textId="77777777" w:rsidR="0054282C"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p>
    <w:p w14:paraId="64FA11F5" w14:textId="77777777" w:rsidR="0054282C"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r>
        <w:rPr>
          <w:sz w:val="22"/>
          <w:szCs w:val="22"/>
        </w:rPr>
        <w:t xml:space="preserve">If you answer yes, you also give your authorization for your accompanying health information to be used and disclosed along with the </w:t>
      </w:r>
      <w:r w:rsidR="006510B5">
        <w:rPr>
          <w:sz w:val="22"/>
          <w:szCs w:val="22"/>
        </w:rPr>
        <w:t>materials</w:t>
      </w:r>
      <w:r>
        <w:rPr>
          <w:sz w:val="22"/>
          <w:szCs w:val="22"/>
        </w:rPr>
        <w:t xml:space="preserve">. </w:t>
      </w:r>
    </w:p>
    <w:p w14:paraId="688FD4C5" w14:textId="77777777" w:rsidR="0054282C"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p>
    <w:p w14:paraId="70E27190" w14:textId="77777777" w:rsidR="0054282C" w:rsidRDefault="0054282C" w:rsidP="008602F3">
      <w:pPr>
        <w:pStyle w:val="Default"/>
        <w:pBdr>
          <w:top w:val="single" w:sz="4" w:space="1" w:color="auto"/>
          <w:left w:val="single" w:sz="4" w:space="4" w:color="auto"/>
          <w:bottom w:val="single" w:sz="4" w:space="1" w:color="auto"/>
          <w:right w:val="single" w:sz="4" w:space="4" w:color="auto"/>
        </w:pBdr>
        <w:ind w:left="108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Yes, I choose to participate in the optional banking sub-study. ____Initials </w:t>
      </w:r>
    </w:p>
    <w:p w14:paraId="3A2BA603" w14:textId="0208037D" w:rsidR="0054282C" w:rsidRPr="0054282C" w:rsidRDefault="0054282C" w:rsidP="008602F3">
      <w:pPr>
        <w:pBdr>
          <w:top w:val="single" w:sz="4" w:space="1" w:color="auto"/>
          <w:left w:val="single" w:sz="4" w:space="4" w:color="auto"/>
          <w:bottom w:val="single" w:sz="4" w:space="1" w:color="auto"/>
          <w:right w:val="single" w:sz="4" w:space="4" w:color="auto"/>
        </w:pBdr>
        <w:ind w:left="1080"/>
        <w:rPr>
          <w:rFonts w:ascii="Arial" w:hAnsi="Arial" w:cs="Arial"/>
          <w:color w:val="000000"/>
        </w:rPr>
      </w:pPr>
      <w:r>
        <w:rPr>
          <w:rFonts w:ascii="Wingdings" w:hAnsi="Wingdings" w:cs="Wingdings"/>
        </w:rPr>
        <w:t></w:t>
      </w:r>
      <w:r>
        <w:rPr>
          <w:rFonts w:ascii="Wingdings" w:hAnsi="Wingdings" w:cs="Wingdings"/>
        </w:rPr>
        <w:t></w:t>
      </w:r>
      <w:r w:rsidRPr="0054282C">
        <w:rPr>
          <w:rFonts w:ascii="Arial" w:hAnsi="Arial" w:cs="Arial"/>
          <w:color w:val="000000"/>
        </w:rPr>
        <w:t>No, I choose not to participate in the optional banking sub-study.</w:t>
      </w:r>
      <w:r w:rsidR="00791C76">
        <w:rPr>
          <w:rFonts w:ascii="Arial" w:hAnsi="Arial" w:cs="Arial"/>
          <w:color w:val="000000"/>
        </w:rPr>
        <w:t xml:space="preserve"> </w:t>
      </w:r>
      <w:r w:rsidRPr="0054282C">
        <w:rPr>
          <w:rFonts w:ascii="Arial" w:hAnsi="Arial" w:cs="Arial"/>
          <w:color w:val="000000"/>
        </w:rPr>
        <w:t>___Initials</w:t>
      </w:r>
    </w:p>
    <w:sectPr w:rsidR="0054282C" w:rsidRPr="005428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1C8F4" w14:textId="77777777" w:rsidR="00E77EDD" w:rsidRDefault="00E77EDD" w:rsidP="00015231">
      <w:pPr>
        <w:spacing w:after="0" w:line="240" w:lineRule="auto"/>
      </w:pPr>
      <w:r>
        <w:separator/>
      </w:r>
    </w:p>
  </w:endnote>
  <w:endnote w:type="continuationSeparator" w:id="0">
    <w:p w14:paraId="768BC731" w14:textId="77777777" w:rsidR="00E77EDD" w:rsidRDefault="00E77EDD" w:rsidP="0001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6473" w14:textId="77777777" w:rsidR="00015231" w:rsidRPr="00015231" w:rsidRDefault="00015231" w:rsidP="00015231">
    <w:pPr>
      <w:pStyle w:val="Footer"/>
      <w:rPr>
        <w:sz w:val="12"/>
      </w:rPr>
    </w:pPr>
    <w:r>
      <w:rPr>
        <w:sz w:val="12"/>
      </w:rPr>
      <w:fldChar w:fldCharType="begin"/>
    </w:r>
    <w:r>
      <w:rPr>
        <w:sz w:val="12"/>
      </w:rPr>
      <w:instrText xml:space="preserve"> FILENAME   \* MERGEFORMAT </w:instrText>
    </w:r>
    <w:r>
      <w:rPr>
        <w:sz w:val="12"/>
      </w:rPr>
      <w:fldChar w:fldCharType="separate"/>
    </w:r>
    <w:r>
      <w:rPr>
        <w:noProof/>
        <w:sz w:val="12"/>
      </w:rPr>
      <w:t>Informed Consent Instructions for Repositories.docx</w:t>
    </w:r>
    <w:r>
      <w:rPr>
        <w:sz w:val="12"/>
      </w:rPr>
      <w:fldChar w:fldCharType="end"/>
    </w:r>
    <w:r>
      <w:rPr>
        <w:sz w:val="12"/>
      </w:rPr>
      <w:tab/>
    </w:r>
    <w:r w:rsidR="006D42BC">
      <w:rPr>
        <w:sz w:val="12"/>
      </w:rPr>
      <w:t>vMay1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9788" w14:textId="77777777" w:rsidR="00E77EDD" w:rsidRDefault="00E77EDD" w:rsidP="00015231">
      <w:pPr>
        <w:spacing w:after="0" w:line="240" w:lineRule="auto"/>
      </w:pPr>
      <w:r>
        <w:separator/>
      </w:r>
    </w:p>
  </w:footnote>
  <w:footnote w:type="continuationSeparator" w:id="0">
    <w:p w14:paraId="7160511C" w14:textId="77777777" w:rsidR="00E77EDD" w:rsidRDefault="00E77EDD" w:rsidP="0001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97F7F"/>
    <w:multiLevelType w:val="hybridMultilevel"/>
    <w:tmpl w:val="D96E1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52AF9"/>
    <w:multiLevelType w:val="hybridMultilevel"/>
    <w:tmpl w:val="8E02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CE"/>
    <w:rsid w:val="00015231"/>
    <w:rsid w:val="0054282C"/>
    <w:rsid w:val="00642928"/>
    <w:rsid w:val="006510B5"/>
    <w:rsid w:val="006D42BC"/>
    <w:rsid w:val="00791C76"/>
    <w:rsid w:val="008602F3"/>
    <w:rsid w:val="009671B6"/>
    <w:rsid w:val="00AD4A8C"/>
    <w:rsid w:val="00E273CE"/>
    <w:rsid w:val="00E7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1F29"/>
  <w15:docId w15:val="{7F34C2B8-BA5D-4271-AD92-23B7F915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82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65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2F3"/>
    <w:rPr>
      <w:color w:val="0000FF" w:themeColor="hyperlink"/>
      <w:u w:val="single"/>
    </w:rPr>
  </w:style>
  <w:style w:type="paragraph" w:styleId="Header">
    <w:name w:val="header"/>
    <w:basedOn w:val="Normal"/>
    <w:link w:val="HeaderChar"/>
    <w:uiPriority w:val="99"/>
    <w:unhideWhenUsed/>
    <w:rsid w:val="0001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231"/>
  </w:style>
  <w:style w:type="paragraph" w:styleId="Footer">
    <w:name w:val="footer"/>
    <w:basedOn w:val="Normal"/>
    <w:link w:val="FooterChar"/>
    <w:uiPriority w:val="99"/>
    <w:unhideWhenUsed/>
    <w:rsid w:val="0001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31"/>
  </w:style>
  <w:style w:type="character" w:styleId="UnresolvedMention">
    <w:name w:val="Unresolved Mention"/>
    <w:basedOn w:val="DefaultParagraphFont"/>
    <w:uiPriority w:val="99"/>
    <w:semiHidden/>
    <w:unhideWhenUsed/>
    <w:rsid w:val="0079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scsa.edu/sites/default/files/Services/forms/form_d-1.doc" TargetMode="External"/><Relationship Id="rId3" Type="http://schemas.openxmlformats.org/officeDocument/2006/relationships/settings" Target="settings.xml"/><Relationship Id="rId7" Type="http://schemas.openxmlformats.org/officeDocument/2006/relationships/hyperlink" Target="https://www.uthscsa.edu/sites/default/files/Services/forms/form_d.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thscsa.edu/sites/default/files/Services/forms/form_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Oilepo</dc:creator>
  <cp:lastModifiedBy>cheryl</cp:lastModifiedBy>
  <cp:revision>3</cp:revision>
  <dcterms:created xsi:type="dcterms:W3CDTF">2020-09-10T15:34:00Z</dcterms:created>
  <dcterms:modified xsi:type="dcterms:W3CDTF">2020-09-10T16:57:00Z</dcterms:modified>
</cp:coreProperties>
</file>