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FF21C" w14:textId="6B4D7AC6" w:rsidR="00BC0526" w:rsidRDefault="00BC0526" w:rsidP="00BC0526">
      <w:pPr>
        <w:rPr>
          <w:i/>
          <w:color w:val="993300"/>
          <w:sz w:val="18"/>
        </w:rPr>
      </w:pPr>
      <w:bookmarkStart w:id="0" w:name="_GoBack"/>
      <w:bookmarkEnd w:id="0"/>
      <w:r>
        <w:rPr>
          <w:i/>
          <w:color w:val="993300"/>
          <w:sz w:val="18"/>
        </w:rPr>
        <w:t xml:space="preserve">The </w:t>
      </w:r>
      <w:r w:rsidR="008E63E8">
        <w:rPr>
          <w:i/>
          <w:color w:val="993300"/>
          <w:sz w:val="18"/>
        </w:rPr>
        <w:t xml:space="preserve">Research </w:t>
      </w:r>
      <w:r>
        <w:rPr>
          <w:i/>
          <w:color w:val="993300"/>
          <w:sz w:val="18"/>
        </w:rPr>
        <w:t xml:space="preserve">Application consists of </w:t>
      </w:r>
      <w:r w:rsidR="008E63E8">
        <w:rPr>
          <w:i/>
          <w:color w:val="993300"/>
          <w:sz w:val="18"/>
        </w:rPr>
        <w:t>Early Notification for Clinical Trials through the Clinical Trials portal</w:t>
      </w:r>
      <w:r>
        <w:rPr>
          <w:i/>
          <w:color w:val="993300"/>
          <w:sz w:val="18"/>
        </w:rPr>
        <w:t>, Institutional Application and UTHSCSA IRB Application (when using UTHSCSA IRB).</w:t>
      </w:r>
    </w:p>
    <w:p w14:paraId="021E65DB" w14:textId="77777777" w:rsidR="008E63E8" w:rsidRDefault="008E63E8" w:rsidP="00BC0526">
      <w:pPr>
        <w:rPr>
          <w:i/>
          <w:color w:val="993300"/>
          <w:sz w:val="18"/>
        </w:rPr>
      </w:pPr>
    </w:p>
    <w:p w14:paraId="23FB3374" w14:textId="081FE131" w:rsidR="008E63E8" w:rsidRDefault="008E63E8" w:rsidP="00BC0526">
      <w:pPr>
        <w:rPr>
          <w:i/>
          <w:color w:val="993300"/>
          <w:sz w:val="18"/>
        </w:rPr>
      </w:pPr>
      <w:r>
        <w:rPr>
          <w:i/>
          <w:color w:val="993300"/>
          <w:sz w:val="18"/>
        </w:rPr>
        <w:t xml:space="preserve">Clinical Trials must be reviewed and cleared by the Clinical Trials </w:t>
      </w:r>
      <w:proofErr w:type="spellStart"/>
      <w:r>
        <w:rPr>
          <w:i/>
          <w:color w:val="993300"/>
          <w:sz w:val="18"/>
        </w:rPr>
        <w:t>Office</w:t>
      </w:r>
      <w:proofErr w:type="spellEnd"/>
      <w:r>
        <w:rPr>
          <w:i/>
          <w:color w:val="993300"/>
          <w:sz w:val="18"/>
        </w:rPr>
        <w:t xml:space="preserve"> (CTO) before </w:t>
      </w:r>
      <w:r w:rsidR="00B73768">
        <w:rPr>
          <w:i/>
          <w:color w:val="993300"/>
          <w:sz w:val="18"/>
        </w:rPr>
        <w:t>UTHSCSA IRB Application</w:t>
      </w:r>
      <w:r>
        <w:rPr>
          <w:i/>
          <w:color w:val="993300"/>
          <w:sz w:val="18"/>
        </w:rPr>
        <w:t xml:space="preserve"> documents may be submitted.  </w:t>
      </w:r>
      <w:r w:rsidR="00B73768">
        <w:rPr>
          <w:i/>
          <w:color w:val="993300"/>
          <w:sz w:val="18"/>
        </w:rPr>
        <w:t xml:space="preserve">CTO review </w:t>
      </w:r>
      <w:r>
        <w:rPr>
          <w:i/>
          <w:color w:val="993300"/>
          <w:sz w:val="18"/>
        </w:rPr>
        <w:t xml:space="preserve"> is not applicable to human subjects research that does not meet the definition of a </w:t>
      </w:r>
      <w:hyperlink r:id="rId8" w:anchor="Clinical-Trial" w:history="1">
        <w:r w:rsidRPr="006250FD">
          <w:rPr>
            <w:rStyle w:val="Hyperlink"/>
            <w:i/>
            <w:sz w:val="18"/>
          </w:rPr>
          <w:t>clinical trial</w:t>
        </w:r>
      </w:hyperlink>
      <w:r>
        <w:rPr>
          <w:i/>
          <w:color w:val="993300"/>
          <w:sz w:val="18"/>
        </w:rPr>
        <w:t>.</w:t>
      </w:r>
    </w:p>
    <w:p w14:paraId="3759D618" w14:textId="77777777" w:rsidR="00C67637" w:rsidRDefault="00C67637" w:rsidP="00C67637">
      <w:pPr>
        <w:rPr>
          <w:sz w:val="20"/>
        </w:rPr>
      </w:pPr>
    </w:p>
    <w:p w14:paraId="524CBE1B" w14:textId="54BE0F7E" w:rsidR="00212628" w:rsidRDefault="003B7109" w:rsidP="00C67637">
      <w:pPr>
        <w:rPr>
          <w:sz w:val="20"/>
        </w:rPr>
      </w:pPr>
      <w:r>
        <w:rPr>
          <w:color w:val="FF0000"/>
          <w:sz w:val="20"/>
        </w:rPr>
        <w:t>Using this form – To check the checkboxes, double click on the box. To enter text in the text boxes, click once on the gray box and then type your response</w:t>
      </w:r>
      <w:r w:rsidR="00DE1438" w:rsidRPr="009D5EA4">
        <w:rPr>
          <w:i/>
          <w:color w:val="FF0000"/>
          <w:sz w:val="20"/>
        </w:rPr>
        <w:t>.</w:t>
      </w:r>
    </w:p>
    <w:tbl>
      <w:tblPr>
        <w:tblStyle w:val="TableGrid"/>
        <w:tblpPr w:leftFromText="180" w:rightFromText="180" w:vertAnchor="text" w:horzAnchor="margin" w:tblpY="104"/>
        <w:tblW w:w="397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29"/>
        <w:gridCol w:w="5832"/>
      </w:tblGrid>
      <w:tr w:rsidR="00627ECD" w14:paraId="1D2E431E" w14:textId="77777777" w:rsidTr="00627ECD">
        <w:tc>
          <w:tcPr>
            <w:tcW w:w="1594" w:type="pct"/>
            <w:tcBorders>
              <w:left w:val="single" w:sz="4" w:space="0" w:color="auto"/>
            </w:tcBorders>
            <w:shd w:val="clear" w:color="auto" w:fill="F2F2F2" w:themeFill="background1" w:themeFillShade="F2"/>
          </w:tcPr>
          <w:p w14:paraId="6525EC65" w14:textId="77777777" w:rsidR="00627ECD" w:rsidRDefault="00627ECD" w:rsidP="00B042D3">
            <w:pPr>
              <w:rPr>
                <w:sz w:val="20"/>
              </w:rPr>
            </w:pPr>
            <w:r>
              <w:rPr>
                <w:sz w:val="20"/>
              </w:rPr>
              <w:t>UTHSCSA Tracking Number</w:t>
            </w:r>
          </w:p>
        </w:tc>
        <w:tc>
          <w:tcPr>
            <w:tcW w:w="3406" w:type="pct"/>
          </w:tcPr>
          <w:p w14:paraId="7AEACFAE" w14:textId="77777777" w:rsidR="00627ECD" w:rsidRDefault="00627ECD" w:rsidP="0031591E">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2D1A7F3" w14:textId="77777777" w:rsidR="00C67637" w:rsidRDefault="00C67637" w:rsidP="00C67637">
      <w:pPr>
        <w:rPr>
          <w:sz w:val="20"/>
        </w:rPr>
      </w:pPr>
    </w:p>
    <w:p w14:paraId="6D9E0CA3" w14:textId="77777777" w:rsidR="00627ECD" w:rsidRDefault="00627ECD" w:rsidP="00C67637">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6"/>
        <w:gridCol w:w="5824"/>
      </w:tblGrid>
      <w:tr w:rsidR="001312DD" w:rsidRPr="00F2043A" w14:paraId="46296750" w14:textId="77777777" w:rsidTr="00FA0AE3">
        <w:trPr>
          <w:cantSplit/>
        </w:trPr>
        <w:tc>
          <w:tcPr>
            <w:tcW w:w="2296" w:type="pct"/>
            <w:shd w:val="clear" w:color="auto" w:fill="F2F2F2" w:themeFill="background1" w:themeFillShade="F2"/>
          </w:tcPr>
          <w:p w14:paraId="6357BD34" w14:textId="02DED05E" w:rsidR="00195DF6" w:rsidRPr="00195DF6" w:rsidRDefault="00195DF6" w:rsidP="00C827A4">
            <w:pPr>
              <w:rPr>
                <w:b/>
                <w:sz w:val="20"/>
              </w:rPr>
            </w:pPr>
            <w:r w:rsidRPr="00195DF6">
              <w:rPr>
                <w:b/>
                <w:sz w:val="20"/>
              </w:rPr>
              <w:t xml:space="preserve">Item </w:t>
            </w:r>
            <w:r w:rsidR="00C77D43">
              <w:rPr>
                <w:b/>
                <w:sz w:val="20"/>
              </w:rPr>
              <w:t>1</w:t>
            </w:r>
          </w:p>
          <w:p w14:paraId="380254A0" w14:textId="77777777" w:rsidR="001312DD" w:rsidRDefault="001312DD" w:rsidP="00C827A4">
            <w:pPr>
              <w:rPr>
                <w:sz w:val="20"/>
              </w:rPr>
            </w:pPr>
            <w:r>
              <w:rPr>
                <w:sz w:val="20"/>
              </w:rPr>
              <w:t xml:space="preserve">Is your study eligible for </w:t>
            </w:r>
            <w:r w:rsidRPr="00175DD5">
              <w:rPr>
                <w:b/>
                <w:sz w:val="20"/>
              </w:rPr>
              <w:t>Expedited Review</w:t>
            </w:r>
            <w:r>
              <w:rPr>
                <w:sz w:val="20"/>
              </w:rPr>
              <w:t xml:space="preserve">?  </w:t>
            </w:r>
          </w:p>
          <w:p w14:paraId="4C7544B5" w14:textId="77777777" w:rsidR="00C827A4" w:rsidRPr="00F2043A" w:rsidRDefault="00C827A4" w:rsidP="00175DD5">
            <w:pPr>
              <w:rPr>
                <w:sz w:val="20"/>
                <w:szCs w:val="20"/>
              </w:rPr>
            </w:pPr>
            <w:r>
              <w:rPr>
                <w:i/>
                <w:color w:val="993300"/>
                <w:sz w:val="18"/>
              </w:rPr>
              <w:t>Applicable during initial IRB review of a new study</w:t>
            </w:r>
          </w:p>
        </w:tc>
        <w:tc>
          <w:tcPr>
            <w:tcW w:w="2704" w:type="pct"/>
          </w:tcPr>
          <w:p w14:paraId="3F80AAE8" w14:textId="07E68838" w:rsidR="001312DD" w:rsidRPr="002957E1" w:rsidRDefault="00DD5452" w:rsidP="00914320">
            <w:pPr>
              <w:rPr>
                <w:sz w:val="20"/>
              </w:rPr>
            </w:pPr>
            <w:r>
              <w:rPr>
                <w:rFonts w:ascii="MS Gothic" w:eastAsia="MS Gothic" w:hAnsi="MS Gothic"/>
                <w:sz w:val="20"/>
              </w:rPr>
              <w:fldChar w:fldCharType="begin">
                <w:ffData>
                  <w:name w:val="Check1"/>
                  <w:enabled/>
                  <w:calcOnExit w:val="0"/>
                  <w:checkBox>
                    <w:sizeAuto/>
                    <w:default w:val="0"/>
                  </w:checkBox>
                </w:ffData>
              </w:fldChar>
            </w:r>
            <w:bookmarkStart w:id="1" w:name="Check1"/>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bookmarkEnd w:id="1"/>
            <w:r>
              <w:rPr>
                <w:rFonts w:ascii="MS Gothic" w:eastAsia="MS Gothic" w:hAnsi="MS Gothic"/>
                <w:sz w:val="20"/>
              </w:rPr>
              <w:t xml:space="preserve"> </w:t>
            </w:r>
            <w:r w:rsidR="001312DD">
              <w:rPr>
                <w:sz w:val="20"/>
              </w:rPr>
              <w:t>Yes</w:t>
            </w:r>
            <w:r w:rsidR="004E74D3">
              <w:rPr>
                <w:sz w:val="20"/>
              </w:rPr>
              <w:t xml:space="preserve"> </w:t>
            </w:r>
            <w:r w:rsidR="00914320">
              <w:rPr>
                <w:sz w:val="20"/>
              </w:rPr>
              <w:t>–</w:t>
            </w:r>
            <w:r w:rsidR="004E74D3">
              <w:rPr>
                <w:sz w:val="20"/>
              </w:rPr>
              <w:t xml:space="preserve"> confirm</w:t>
            </w:r>
            <w:r w:rsidR="00914320">
              <w:rPr>
                <w:sz w:val="20"/>
              </w:rPr>
              <w:t xml:space="preserve"> </w:t>
            </w:r>
            <w:r w:rsidR="000C3F28">
              <w:rPr>
                <w:sz w:val="20"/>
              </w:rPr>
              <w:t xml:space="preserve">that a </w:t>
            </w:r>
            <w:r w:rsidR="00914320">
              <w:rPr>
                <w:sz w:val="20"/>
              </w:rPr>
              <w:t>completed</w:t>
            </w:r>
            <w:r w:rsidR="004E74D3">
              <w:rPr>
                <w:sz w:val="20"/>
              </w:rPr>
              <w:t xml:space="preserve"> </w:t>
            </w:r>
            <w:r w:rsidR="00336429" w:rsidRPr="002957E1">
              <w:rPr>
                <w:sz w:val="18"/>
                <w:szCs w:val="18"/>
              </w:rPr>
              <w:t xml:space="preserve"> </w:t>
            </w:r>
            <w:hyperlink r:id="rId9" w:history="1">
              <w:r w:rsidR="002957E1" w:rsidRPr="002957E1">
                <w:rPr>
                  <w:rStyle w:val="Hyperlink"/>
                  <w:sz w:val="18"/>
                  <w:szCs w:val="18"/>
                </w:rPr>
                <w:t>Form B-1</w:t>
              </w:r>
            </w:hyperlink>
            <w:r w:rsidR="002957E1" w:rsidRPr="002957E1">
              <w:rPr>
                <w:rStyle w:val="Hyperlink"/>
                <w:sz w:val="18"/>
                <w:szCs w:val="18"/>
                <w:u w:val="none"/>
              </w:rPr>
              <w:t xml:space="preserve"> </w:t>
            </w:r>
            <w:r w:rsidR="002957E1" w:rsidRPr="002957E1">
              <w:rPr>
                <w:i/>
                <w:color w:val="993300"/>
                <w:sz w:val="18"/>
                <w:szCs w:val="18"/>
              </w:rPr>
              <w:t>-  Expedited Certification Form</w:t>
            </w:r>
            <w:r w:rsidR="00C41419">
              <w:rPr>
                <w:i/>
                <w:color w:val="993300"/>
                <w:sz w:val="18"/>
                <w:szCs w:val="18"/>
              </w:rPr>
              <w:t xml:space="preserve"> </w:t>
            </w:r>
            <w:r w:rsidR="00914320">
              <w:rPr>
                <w:sz w:val="20"/>
              </w:rPr>
              <w:t>is</w:t>
            </w:r>
            <w:r w:rsidR="004E74D3" w:rsidRPr="000C0C39">
              <w:rPr>
                <w:sz w:val="20"/>
              </w:rPr>
              <w:t xml:space="preserve"> </w:t>
            </w:r>
            <w:r w:rsidR="00914320">
              <w:rPr>
                <w:sz w:val="20"/>
              </w:rPr>
              <w:t xml:space="preserve">included with </w:t>
            </w:r>
            <w:r w:rsidR="004E74D3" w:rsidRPr="000C0C39">
              <w:rPr>
                <w:sz w:val="20"/>
              </w:rPr>
              <w:t>submi</w:t>
            </w:r>
            <w:r w:rsidR="00914320">
              <w:rPr>
                <w:sz w:val="20"/>
              </w:rPr>
              <w:t>ssion</w:t>
            </w:r>
            <w:r w:rsidR="004E74D3" w:rsidRPr="000C0C39">
              <w:rPr>
                <w:sz w:val="20"/>
              </w:rPr>
              <w:t xml:space="preserve"> and </w:t>
            </w:r>
            <w:r w:rsidR="004E74D3" w:rsidRPr="00407D3C">
              <w:rPr>
                <w:sz w:val="20"/>
                <w:u w:val="single"/>
              </w:rPr>
              <w:t>continue with the rest of this form.</w:t>
            </w:r>
          </w:p>
        </w:tc>
      </w:tr>
    </w:tbl>
    <w:p w14:paraId="3D6D4A85" w14:textId="77777777" w:rsidR="00364244" w:rsidRDefault="00364244">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6"/>
        <w:gridCol w:w="8554"/>
      </w:tblGrid>
      <w:tr w:rsidR="00364244" w14:paraId="3329A88A" w14:textId="77777777" w:rsidTr="008D1B55">
        <w:trPr>
          <w:cantSplit/>
        </w:trPr>
        <w:tc>
          <w:tcPr>
            <w:tcW w:w="1029" w:type="pct"/>
            <w:shd w:val="clear" w:color="auto" w:fill="F2F2F2" w:themeFill="background1" w:themeFillShade="F2"/>
          </w:tcPr>
          <w:p w14:paraId="24D09DB8" w14:textId="57DFCF06" w:rsidR="00364244" w:rsidRDefault="00364244" w:rsidP="008D1B55">
            <w:pPr>
              <w:rPr>
                <w:b/>
                <w:sz w:val="20"/>
              </w:rPr>
            </w:pPr>
            <w:bookmarkStart w:id="2" w:name="Item2"/>
            <w:r w:rsidRPr="00905CB7">
              <w:rPr>
                <w:b/>
                <w:sz w:val="20"/>
              </w:rPr>
              <w:t>Item</w:t>
            </w:r>
            <w:r>
              <w:rPr>
                <w:b/>
                <w:sz w:val="20"/>
              </w:rPr>
              <w:t xml:space="preserve"> </w:t>
            </w:r>
            <w:r w:rsidR="00C77D43">
              <w:rPr>
                <w:b/>
                <w:sz w:val="20"/>
              </w:rPr>
              <w:t>2</w:t>
            </w:r>
          </w:p>
          <w:bookmarkEnd w:id="2"/>
          <w:p w14:paraId="723F67AB" w14:textId="77777777" w:rsidR="00364244" w:rsidRDefault="00364244" w:rsidP="008D1B55">
            <w:pPr>
              <w:rPr>
                <w:sz w:val="20"/>
              </w:rPr>
            </w:pPr>
            <w:r>
              <w:rPr>
                <w:sz w:val="20"/>
              </w:rPr>
              <w:t>Special Confidentiality Considerations</w:t>
            </w:r>
          </w:p>
          <w:p w14:paraId="0579046F" w14:textId="1B913113" w:rsidR="00364244" w:rsidRDefault="00364244" w:rsidP="008D1B55">
            <w:pPr>
              <w:rPr>
                <w:sz w:val="20"/>
              </w:rPr>
            </w:pPr>
            <w:r w:rsidRPr="00174B19">
              <w:rPr>
                <w:i/>
                <w:color w:val="993300"/>
                <w:sz w:val="18"/>
              </w:rPr>
              <w:t xml:space="preserve">Select </w:t>
            </w:r>
            <w:r>
              <w:rPr>
                <w:i/>
                <w:color w:val="993300"/>
                <w:sz w:val="18"/>
              </w:rPr>
              <w:t>all applicable</w:t>
            </w:r>
          </w:p>
        </w:tc>
        <w:tc>
          <w:tcPr>
            <w:tcW w:w="3971" w:type="pct"/>
          </w:tcPr>
          <w:p w14:paraId="0EABCCCD" w14:textId="77777777" w:rsidR="00364244" w:rsidRDefault="00364244" w:rsidP="008D1B55">
            <w:pPr>
              <w:rPr>
                <w:sz w:val="20"/>
              </w:rPr>
            </w:pPr>
          </w:p>
          <w:p w14:paraId="6FDC89F8" w14:textId="0EF7E34E" w:rsidR="00364244" w:rsidRPr="005C6AB5" w:rsidRDefault="00DD5452" w:rsidP="008D1B55">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2F0F79">
              <w:rPr>
                <w:b/>
                <w:sz w:val="20"/>
              </w:rPr>
              <w:t>Drug or Substance Abuse</w:t>
            </w:r>
            <w:r w:rsidR="002F0F79">
              <w:rPr>
                <w:sz w:val="20"/>
              </w:rPr>
              <w:t xml:space="preserve"> research</w:t>
            </w:r>
            <w:r w:rsidR="00364244">
              <w:rPr>
                <w:sz w:val="20"/>
              </w:rPr>
              <w:t xml:space="preserve">  </w:t>
            </w:r>
            <w:r w:rsidR="00364244" w:rsidRPr="00E871DB">
              <w:rPr>
                <w:sz w:val="20"/>
              </w:rPr>
              <w:t xml:space="preserve"> </w:t>
            </w:r>
            <w:r w:rsidR="002C51CA">
              <w:rPr>
                <w:sz w:val="20"/>
              </w:rPr>
              <w:t xml:space="preserve">- - </w:t>
            </w:r>
            <w:r w:rsidR="00151097">
              <w:rPr>
                <w:sz w:val="20"/>
              </w:rPr>
              <w:t>-</w:t>
            </w:r>
            <w:r w:rsidR="00364244" w:rsidRPr="008005B1">
              <w:rPr>
                <w:i/>
                <w:color w:val="993300"/>
                <w:sz w:val="18"/>
              </w:rPr>
              <w:t>[</w:t>
            </w:r>
            <w:r w:rsidR="002F0F79">
              <w:rPr>
                <w:i/>
                <w:color w:val="993300"/>
                <w:sz w:val="18"/>
              </w:rPr>
              <w:t>consider obtaining a certificate of confidentiality</w:t>
            </w:r>
            <w:r w:rsidR="006949EC">
              <w:rPr>
                <w:i/>
                <w:color w:val="993300"/>
                <w:sz w:val="18"/>
              </w:rPr>
              <w:t>]</w:t>
            </w:r>
            <w:r w:rsidR="002F0F79">
              <w:rPr>
                <w:i/>
                <w:color w:val="993300"/>
                <w:sz w:val="18"/>
              </w:rPr>
              <w:t xml:space="preserve"> </w:t>
            </w:r>
          </w:p>
          <w:p w14:paraId="7AA5E374" w14:textId="47EE15C8" w:rsidR="00364244" w:rsidRDefault="00DD5452" w:rsidP="008D1B55">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hyperlink r:id="rId10" w:anchor="Certificate-of-Confidentiality" w:history="1">
              <w:r w:rsidR="002F0F79" w:rsidRPr="002F0F79">
                <w:rPr>
                  <w:rStyle w:val="Hyperlink"/>
                  <w:bCs/>
                  <w:sz w:val="20"/>
                </w:rPr>
                <w:t>Certificate of Confidentiality</w:t>
              </w:r>
            </w:hyperlink>
            <w:r w:rsidR="002F0F79">
              <w:rPr>
                <w:b/>
                <w:bCs/>
                <w:sz w:val="20"/>
              </w:rPr>
              <w:t xml:space="preserve"> </w:t>
            </w:r>
            <w:r w:rsidR="00364244" w:rsidRPr="00E871DB">
              <w:rPr>
                <w:sz w:val="20"/>
              </w:rPr>
              <w:t xml:space="preserve"> </w:t>
            </w:r>
            <w:r w:rsidR="00151097">
              <w:rPr>
                <w:sz w:val="20"/>
              </w:rPr>
              <w:t>- -</w:t>
            </w:r>
            <w:r w:rsidR="00151097" w:rsidRPr="008005B1">
              <w:rPr>
                <w:i/>
                <w:color w:val="993300"/>
                <w:sz w:val="18"/>
              </w:rPr>
              <w:t xml:space="preserve"> </w:t>
            </w:r>
            <w:r w:rsidR="00151097">
              <w:rPr>
                <w:sz w:val="20"/>
              </w:rPr>
              <w:t>- -</w:t>
            </w:r>
            <w:r w:rsidR="00151097" w:rsidRPr="008005B1">
              <w:rPr>
                <w:i/>
                <w:color w:val="993300"/>
                <w:sz w:val="18"/>
              </w:rPr>
              <w:t xml:space="preserve"> </w:t>
            </w:r>
            <w:r w:rsidR="00151097">
              <w:rPr>
                <w:sz w:val="20"/>
              </w:rPr>
              <w:t>- -</w:t>
            </w:r>
            <w:r w:rsidR="00151097" w:rsidRPr="008005B1">
              <w:rPr>
                <w:i/>
                <w:color w:val="993300"/>
                <w:sz w:val="18"/>
              </w:rPr>
              <w:t xml:space="preserve"> </w:t>
            </w:r>
            <w:r w:rsidR="00151097">
              <w:rPr>
                <w:sz w:val="20"/>
              </w:rPr>
              <w:t>- -</w:t>
            </w:r>
            <w:r w:rsidR="00151097" w:rsidRPr="008005B1">
              <w:rPr>
                <w:i/>
                <w:color w:val="993300"/>
                <w:sz w:val="18"/>
              </w:rPr>
              <w:t xml:space="preserve"> </w:t>
            </w:r>
            <w:r w:rsidR="00364244" w:rsidRPr="008005B1">
              <w:rPr>
                <w:i/>
                <w:color w:val="993300"/>
                <w:sz w:val="18"/>
              </w:rPr>
              <w:t>[</w:t>
            </w:r>
            <w:r w:rsidR="002F0F79" w:rsidRPr="002F0F79">
              <w:rPr>
                <w:i/>
                <w:color w:val="993300"/>
                <w:sz w:val="18"/>
              </w:rPr>
              <w:t>include statement in consent and provide the approva</w:t>
            </w:r>
            <w:r w:rsidR="006949EC">
              <w:rPr>
                <w:i/>
                <w:color w:val="993300"/>
                <w:sz w:val="18"/>
              </w:rPr>
              <w:t>l]</w:t>
            </w:r>
          </w:p>
          <w:p w14:paraId="4913DCCA" w14:textId="28B07064" w:rsidR="002517D4" w:rsidRDefault="00DD5452" w:rsidP="008D1B55">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2F0F79">
              <w:rPr>
                <w:b/>
                <w:sz w:val="20"/>
              </w:rPr>
              <w:t>Genetic Research</w:t>
            </w:r>
            <w:r w:rsidR="002517D4">
              <w:rPr>
                <w:sz w:val="20"/>
              </w:rPr>
              <w:t xml:space="preserve">    </w:t>
            </w:r>
            <w:r w:rsidR="00151097">
              <w:rPr>
                <w:sz w:val="20"/>
              </w:rPr>
              <w:t xml:space="preserve">- -  - - - - - - - - - </w:t>
            </w:r>
            <w:r w:rsidR="002C51CA">
              <w:rPr>
                <w:sz w:val="20"/>
              </w:rPr>
              <w:t xml:space="preserve">- - </w:t>
            </w:r>
            <w:r w:rsidR="00151097">
              <w:rPr>
                <w:sz w:val="20"/>
              </w:rPr>
              <w:t xml:space="preserve"> </w:t>
            </w:r>
            <w:r w:rsidR="00364244" w:rsidRPr="00F96664">
              <w:rPr>
                <w:i/>
                <w:color w:val="993300"/>
                <w:sz w:val="18"/>
              </w:rPr>
              <w:t>[</w:t>
            </w:r>
            <w:r w:rsidR="002F0F79" w:rsidRPr="002F0F79">
              <w:rPr>
                <w:i/>
                <w:color w:val="993300"/>
                <w:sz w:val="18"/>
              </w:rPr>
              <w:t xml:space="preserve">include risks of genetic research in consent &amp; confidentiality plan in </w:t>
            </w:r>
          </w:p>
          <w:p w14:paraId="1A0A10C5" w14:textId="6E798CAB" w:rsidR="00364244" w:rsidRPr="005C6AB5" w:rsidRDefault="002517D4" w:rsidP="008D1B55">
            <w:pPr>
              <w:rPr>
                <w:sz w:val="20"/>
              </w:rPr>
            </w:pPr>
            <w:r>
              <w:rPr>
                <w:i/>
                <w:color w:val="993300"/>
                <w:sz w:val="18"/>
              </w:rPr>
              <w:t xml:space="preserve">                                                 </w:t>
            </w:r>
            <w:r w:rsidR="002C51CA">
              <w:rPr>
                <w:i/>
                <w:color w:val="993300"/>
                <w:sz w:val="18"/>
              </w:rPr>
              <w:t xml:space="preserve">                                      </w:t>
            </w:r>
            <w:r w:rsidR="005C73DF">
              <w:rPr>
                <w:i/>
                <w:color w:val="993300"/>
                <w:sz w:val="18"/>
              </w:rPr>
              <w:t xml:space="preserve">Institutional Research Application </w:t>
            </w:r>
            <w:r w:rsidR="002F0F79" w:rsidRPr="002F0F79">
              <w:rPr>
                <w:i/>
                <w:color w:val="993300"/>
                <w:sz w:val="18"/>
              </w:rPr>
              <w:t>-Data Security plan</w:t>
            </w:r>
            <w:r w:rsidR="00364244">
              <w:rPr>
                <w:i/>
                <w:color w:val="993300"/>
                <w:sz w:val="18"/>
              </w:rPr>
              <w:t>]</w:t>
            </w:r>
          </w:p>
          <w:p w14:paraId="66A38DF2" w14:textId="47ACDCDA" w:rsidR="003B7109" w:rsidRDefault="00DD5452" w:rsidP="002517D4">
            <w:pPr>
              <w:rPr>
                <w:bCs/>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2517D4" w:rsidRPr="002517D4">
              <w:rPr>
                <w:b/>
                <w:bCs/>
                <w:sz w:val="20"/>
              </w:rPr>
              <w:t>HIV or Hepatitis</w:t>
            </w:r>
            <w:r w:rsidR="002517D4" w:rsidRPr="002517D4">
              <w:rPr>
                <w:bCs/>
                <w:sz w:val="20"/>
              </w:rPr>
              <w:t xml:space="preserve"> Screening</w:t>
            </w:r>
            <w:r w:rsidR="00471C79">
              <w:rPr>
                <w:bCs/>
                <w:sz w:val="20"/>
              </w:rPr>
              <w:t xml:space="preserve">    [See </w:t>
            </w:r>
            <w:hyperlink r:id="rId11" w:history="1">
              <w:r w:rsidR="00471C79" w:rsidRPr="00471C79">
                <w:rPr>
                  <w:rStyle w:val="Hyperlink"/>
                  <w:bCs/>
                  <w:sz w:val="20"/>
                </w:rPr>
                <w:t>Guidance</w:t>
              </w:r>
            </w:hyperlink>
            <w:r w:rsidR="00471C79">
              <w:rPr>
                <w:bCs/>
                <w:sz w:val="20"/>
              </w:rPr>
              <w:t>]</w:t>
            </w:r>
          </w:p>
          <w:p w14:paraId="0F3211D0" w14:textId="2B895D80" w:rsidR="006949EC" w:rsidRDefault="00DD5452" w:rsidP="002517D4">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6949EC" w:rsidRPr="003C3B32">
              <w:rPr>
                <w:b/>
                <w:sz w:val="20"/>
              </w:rPr>
              <w:t>Documentation in the Medical Record</w:t>
            </w:r>
            <w:r w:rsidR="006949EC">
              <w:rPr>
                <w:sz w:val="20"/>
              </w:rPr>
              <w:t xml:space="preserve"> ----</w:t>
            </w:r>
            <w:r w:rsidR="006949EC" w:rsidRPr="008005B1">
              <w:rPr>
                <w:i/>
                <w:color w:val="993300"/>
                <w:sz w:val="18"/>
              </w:rPr>
              <w:t>[</w:t>
            </w:r>
            <w:r w:rsidR="006949EC">
              <w:rPr>
                <w:i/>
                <w:color w:val="993300"/>
                <w:sz w:val="18"/>
              </w:rPr>
              <w:t>consider altering the study title to eliminate increased risk of</w:t>
            </w:r>
          </w:p>
          <w:p w14:paraId="0EE20D8A" w14:textId="77777777" w:rsidR="00364244" w:rsidRDefault="006949EC" w:rsidP="002517D4">
            <w:pPr>
              <w:rPr>
                <w:i/>
                <w:color w:val="993300"/>
                <w:sz w:val="18"/>
              </w:rPr>
            </w:pPr>
            <w:r>
              <w:rPr>
                <w:i/>
                <w:color w:val="993300"/>
                <w:sz w:val="18"/>
              </w:rPr>
              <w:t xml:space="preserve">                                                                                               research participation disclosure]  </w:t>
            </w:r>
          </w:p>
          <w:p w14:paraId="112E2AB9" w14:textId="78316F12" w:rsidR="006949EC" w:rsidRPr="0081344E" w:rsidRDefault="00DD5452" w:rsidP="006949EC">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81344E">
              <w:rPr>
                <w:b/>
                <w:sz w:val="20"/>
              </w:rPr>
              <w:t>N/A – no special confidentiality considerations</w:t>
            </w:r>
            <w:r w:rsidR="0081344E">
              <w:rPr>
                <w:sz w:val="20"/>
              </w:rPr>
              <w:t xml:space="preserve">  - </w:t>
            </w:r>
            <w:r w:rsidR="0081344E" w:rsidRPr="009B100B">
              <w:rPr>
                <w:i/>
                <w:color w:val="993300"/>
                <w:sz w:val="18"/>
              </w:rPr>
              <w:t xml:space="preserve">continue </w:t>
            </w:r>
            <w:r w:rsidR="0081344E" w:rsidRPr="00CE6B50">
              <w:rPr>
                <w:i/>
                <w:color w:val="993300"/>
                <w:sz w:val="18"/>
                <w:szCs w:val="18"/>
              </w:rPr>
              <w:t>to</w:t>
            </w:r>
            <w:r w:rsidR="0081344E">
              <w:rPr>
                <w:i/>
                <w:color w:val="993300"/>
                <w:sz w:val="18"/>
                <w:szCs w:val="18"/>
              </w:rPr>
              <w:t xml:space="preserve"> </w:t>
            </w:r>
            <w:hyperlink w:anchor="Item3" w:history="1">
              <w:r w:rsidR="001E4488" w:rsidRPr="005740D3">
                <w:rPr>
                  <w:rStyle w:val="Hyperlink"/>
                  <w:i/>
                  <w:sz w:val="18"/>
                </w:rPr>
                <w:t xml:space="preserve">Item </w:t>
              </w:r>
              <w:r w:rsidR="00C77D43" w:rsidRPr="005322C4">
                <w:rPr>
                  <w:rStyle w:val="Hyperlink"/>
                  <w:i/>
                  <w:sz w:val="18"/>
                </w:rPr>
                <w:t>3</w:t>
              </w:r>
            </w:hyperlink>
          </w:p>
        </w:tc>
      </w:tr>
    </w:tbl>
    <w:p w14:paraId="3488FC3E" w14:textId="77777777" w:rsidR="005072DC" w:rsidRDefault="005072DC">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7"/>
        <w:gridCol w:w="6031"/>
        <w:gridCol w:w="2522"/>
      </w:tblGrid>
      <w:tr w:rsidR="00DA03B8" w14:paraId="5C937AA7" w14:textId="77777777" w:rsidTr="00DA03B8">
        <w:trPr>
          <w:cantSplit/>
          <w:trHeight w:val="1187"/>
        </w:trPr>
        <w:tc>
          <w:tcPr>
            <w:tcW w:w="1029" w:type="pct"/>
            <w:vMerge w:val="restart"/>
            <w:shd w:val="clear" w:color="auto" w:fill="F2F2F2" w:themeFill="background1" w:themeFillShade="F2"/>
          </w:tcPr>
          <w:p w14:paraId="0641AC65" w14:textId="67D5E538" w:rsidR="00DA03B8" w:rsidRDefault="00DA03B8" w:rsidP="008D1B55">
            <w:pPr>
              <w:rPr>
                <w:b/>
                <w:sz w:val="20"/>
              </w:rPr>
            </w:pPr>
            <w:bookmarkStart w:id="3" w:name="Item3"/>
            <w:r w:rsidRPr="00905CB7">
              <w:rPr>
                <w:b/>
                <w:sz w:val="20"/>
              </w:rPr>
              <w:t>Item</w:t>
            </w:r>
            <w:r>
              <w:rPr>
                <w:b/>
                <w:sz w:val="20"/>
              </w:rPr>
              <w:t xml:space="preserve"> </w:t>
            </w:r>
            <w:r w:rsidR="00C77D43">
              <w:rPr>
                <w:b/>
                <w:sz w:val="20"/>
              </w:rPr>
              <w:t>3</w:t>
            </w:r>
          </w:p>
          <w:bookmarkEnd w:id="3"/>
          <w:p w14:paraId="207F5850" w14:textId="77777777" w:rsidR="00DA03B8" w:rsidRPr="00F05585" w:rsidRDefault="00DA03B8" w:rsidP="008D1B55">
            <w:pPr>
              <w:rPr>
                <w:sz w:val="20"/>
              </w:rPr>
            </w:pPr>
            <w:r w:rsidRPr="00F05585">
              <w:rPr>
                <w:sz w:val="20"/>
              </w:rPr>
              <w:t xml:space="preserve">Data Safety Monitoring </w:t>
            </w:r>
          </w:p>
          <w:p w14:paraId="506BC2B0" w14:textId="77777777" w:rsidR="00DA03B8" w:rsidRDefault="00DA03B8" w:rsidP="008D1B55">
            <w:pPr>
              <w:rPr>
                <w:sz w:val="20"/>
              </w:rPr>
            </w:pPr>
            <w:r w:rsidRPr="00174B19">
              <w:rPr>
                <w:i/>
                <w:color w:val="993300"/>
                <w:sz w:val="18"/>
              </w:rPr>
              <w:t xml:space="preserve">Select </w:t>
            </w:r>
            <w:r>
              <w:rPr>
                <w:i/>
                <w:color w:val="993300"/>
                <w:sz w:val="18"/>
              </w:rPr>
              <w:t>all applicable</w:t>
            </w:r>
          </w:p>
        </w:tc>
        <w:tc>
          <w:tcPr>
            <w:tcW w:w="2800" w:type="pct"/>
          </w:tcPr>
          <w:p w14:paraId="5118BAAB" w14:textId="1FBF8C0C" w:rsidR="00DA03B8" w:rsidRPr="004F6B97" w:rsidRDefault="00DD5452" w:rsidP="008D1B55">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DA03B8" w:rsidRPr="00E8626A">
              <w:rPr>
                <w:sz w:val="20"/>
              </w:rPr>
              <w:t xml:space="preserve">A Data Safety Monitoring </w:t>
            </w:r>
            <w:r w:rsidR="00DA03B8" w:rsidRPr="004F6B97">
              <w:rPr>
                <w:sz w:val="20"/>
              </w:rPr>
              <w:t>Plan</w:t>
            </w:r>
            <w:r w:rsidR="00DA03B8" w:rsidRPr="00E8626A">
              <w:rPr>
                <w:sz w:val="20"/>
              </w:rPr>
              <w:t xml:space="preserve"> (DSMP) is required </w:t>
            </w:r>
            <w:r w:rsidR="00DA03B8" w:rsidRPr="004F6B97">
              <w:rPr>
                <w:sz w:val="20"/>
              </w:rPr>
              <w:t>by either:</w:t>
            </w:r>
          </w:p>
          <w:p w14:paraId="3CBE1F11" w14:textId="77777777" w:rsidR="00DA03B8" w:rsidRDefault="00DA03B8" w:rsidP="00E8626A">
            <w:pPr>
              <w:ind w:left="720"/>
              <w:rPr>
                <w:i/>
                <w:color w:val="993300"/>
                <w:sz w:val="18"/>
              </w:rPr>
            </w:pPr>
            <w:r>
              <w:rPr>
                <w:rFonts w:ascii="Arial" w:hAnsi="Arial" w:cs="Arial"/>
                <w:sz w:val="18"/>
                <w:szCs w:val="18"/>
              </w:rPr>
              <w:t xml:space="preserve">The NIH </w:t>
            </w:r>
            <w:r w:rsidRPr="009608F2">
              <w:rPr>
                <w:i/>
                <w:color w:val="993300"/>
                <w:sz w:val="18"/>
              </w:rPr>
              <w:t>(i.e. grant)</w:t>
            </w:r>
            <w:r>
              <w:rPr>
                <w:rFonts w:ascii="Arial" w:hAnsi="Arial" w:cs="Arial"/>
                <w:sz w:val="18"/>
                <w:szCs w:val="18"/>
              </w:rPr>
              <w:t xml:space="preserve"> or the FDA </w:t>
            </w:r>
            <w:r w:rsidRPr="009608F2">
              <w:rPr>
                <w:i/>
                <w:color w:val="993300"/>
                <w:sz w:val="18"/>
              </w:rPr>
              <w:t>(i.e. research with IND or IDE)</w:t>
            </w:r>
          </w:p>
          <w:p w14:paraId="64BAAD0F" w14:textId="5E54DC45" w:rsidR="00DA03B8" w:rsidRDefault="00DD5452" w:rsidP="008D1B55">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DA03B8" w:rsidRPr="00E8626A">
              <w:rPr>
                <w:sz w:val="20"/>
              </w:rPr>
              <w:t xml:space="preserve">A </w:t>
            </w:r>
            <w:r w:rsidR="00DA03B8">
              <w:rPr>
                <w:sz w:val="20"/>
              </w:rPr>
              <w:t>D</w:t>
            </w:r>
            <w:r w:rsidR="00DA03B8" w:rsidRPr="00E8626A">
              <w:rPr>
                <w:sz w:val="20"/>
              </w:rPr>
              <w:t xml:space="preserve">ata Safety Monitoring </w:t>
            </w:r>
            <w:r w:rsidR="00DA03B8" w:rsidRPr="00E8626A">
              <w:rPr>
                <w:b/>
                <w:sz w:val="20"/>
              </w:rPr>
              <w:t>Plan</w:t>
            </w:r>
            <w:r w:rsidR="00DA03B8" w:rsidRPr="00E8626A">
              <w:rPr>
                <w:sz w:val="20"/>
              </w:rPr>
              <w:t xml:space="preserve"> (DSMP) is required by</w:t>
            </w:r>
            <w:r w:rsidR="00DA03B8">
              <w:rPr>
                <w:sz w:val="20"/>
              </w:rPr>
              <w:t>:</w:t>
            </w:r>
          </w:p>
          <w:p w14:paraId="688E0924" w14:textId="77777777" w:rsidR="00DA03B8" w:rsidRDefault="00DA03B8" w:rsidP="00E8626A">
            <w:pPr>
              <w:ind w:left="720"/>
              <w:rPr>
                <w:i/>
                <w:color w:val="993300"/>
                <w:sz w:val="18"/>
              </w:rPr>
            </w:pPr>
            <w:r>
              <w:rPr>
                <w:sz w:val="20"/>
              </w:rPr>
              <w:t>T</w:t>
            </w:r>
            <w:r w:rsidRPr="00E8626A">
              <w:rPr>
                <w:sz w:val="20"/>
              </w:rPr>
              <w:t>he IRB</w:t>
            </w:r>
            <w:r>
              <w:rPr>
                <w:sz w:val="20"/>
              </w:rPr>
              <w:t xml:space="preserve"> </w:t>
            </w:r>
            <w:r w:rsidRPr="00F05585">
              <w:rPr>
                <w:i/>
                <w:color w:val="993300"/>
                <w:sz w:val="18"/>
              </w:rPr>
              <w:t>(because this is a greater than minimal risk study)</w:t>
            </w:r>
          </w:p>
          <w:p w14:paraId="2C018B1D" w14:textId="3AB6DA41" w:rsidR="00DA03B8" w:rsidRPr="005C6AB5" w:rsidRDefault="00DD5452" w:rsidP="008D1B55">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DA03B8">
              <w:rPr>
                <w:sz w:val="20"/>
              </w:rPr>
              <w:t xml:space="preserve">A Data &amp; Safety Monitoring </w:t>
            </w:r>
            <w:r w:rsidR="00DA03B8" w:rsidRPr="00F05585">
              <w:rPr>
                <w:b/>
                <w:sz w:val="20"/>
              </w:rPr>
              <w:t>Board</w:t>
            </w:r>
            <w:r w:rsidR="00DA03B8">
              <w:rPr>
                <w:sz w:val="20"/>
              </w:rPr>
              <w:t xml:space="preserve"> (DSMB) will be used</w:t>
            </w:r>
          </w:p>
        </w:tc>
        <w:tc>
          <w:tcPr>
            <w:tcW w:w="1171" w:type="pct"/>
            <w:vAlign w:val="center"/>
          </w:tcPr>
          <w:p w14:paraId="524293A0" w14:textId="77777777" w:rsidR="00DA03B8" w:rsidRPr="00632849" w:rsidRDefault="00DA03B8" w:rsidP="00632849">
            <w:pPr>
              <w:rPr>
                <w:i/>
                <w:color w:val="993300"/>
                <w:sz w:val="18"/>
              </w:rPr>
            </w:pPr>
            <w:r w:rsidRPr="00632849">
              <w:rPr>
                <w:i/>
                <w:color w:val="993300"/>
                <w:sz w:val="18"/>
              </w:rPr>
              <w:t>Submit</w:t>
            </w:r>
          </w:p>
          <w:p w14:paraId="5F2654E3" w14:textId="4961D57A" w:rsidR="00DA03B8" w:rsidRPr="00632849" w:rsidRDefault="00971E11" w:rsidP="001350E8">
            <w:pPr>
              <w:rPr>
                <w:sz w:val="18"/>
                <w:szCs w:val="18"/>
              </w:rPr>
            </w:pPr>
            <w:hyperlink r:id="rId12" w:history="1">
              <w:r w:rsidR="00F32E1A">
                <w:rPr>
                  <w:rStyle w:val="Hyperlink"/>
                  <w:sz w:val="18"/>
                  <w:szCs w:val="18"/>
                </w:rPr>
                <w:t>Form R</w:t>
              </w:r>
            </w:hyperlink>
            <w:r w:rsidR="00F32E1A">
              <w:rPr>
                <w:rStyle w:val="Hyperlink"/>
                <w:sz w:val="18"/>
                <w:szCs w:val="18"/>
              </w:rPr>
              <w:t xml:space="preserve"> </w:t>
            </w:r>
            <w:r w:rsidR="00F32E1A" w:rsidRPr="00F32E1A">
              <w:rPr>
                <w:rStyle w:val="Hyperlink"/>
                <w:sz w:val="18"/>
                <w:szCs w:val="18"/>
                <w:u w:val="none"/>
              </w:rPr>
              <w:t xml:space="preserve">- </w:t>
            </w:r>
            <w:r w:rsidR="00F32E1A" w:rsidRPr="00F32E1A">
              <w:rPr>
                <w:i/>
                <w:color w:val="993300"/>
                <w:sz w:val="18"/>
                <w:szCs w:val="18"/>
              </w:rPr>
              <w:t>Monitoring Participant Safety and Data Integrity</w:t>
            </w:r>
          </w:p>
        </w:tc>
      </w:tr>
      <w:tr w:rsidR="00DA03B8" w14:paraId="2C265D4D" w14:textId="77777777" w:rsidTr="002C51CA">
        <w:trPr>
          <w:cantSplit/>
          <w:trHeight w:val="253"/>
        </w:trPr>
        <w:tc>
          <w:tcPr>
            <w:tcW w:w="1029" w:type="pct"/>
            <w:vMerge/>
            <w:shd w:val="clear" w:color="auto" w:fill="F2F2F2" w:themeFill="background1" w:themeFillShade="F2"/>
          </w:tcPr>
          <w:p w14:paraId="20D551FB" w14:textId="77777777" w:rsidR="00DA03B8" w:rsidRPr="00905CB7" w:rsidRDefault="00DA03B8" w:rsidP="008D1B55">
            <w:pPr>
              <w:rPr>
                <w:b/>
                <w:sz w:val="20"/>
              </w:rPr>
            </w:pPr>
          </w:p>
        </w:tc>
        <w:tc>
          <w:tcPr>
            <w:tcW w:w="2800" w:type="pct"/>
          </w:tcPr>
          <w:p w14:paraId="32B6C095" w14:textId="05BD62A8" w:rsidR="00DA03B8" w:rsidRPr="00832152" w:rsidRDefault="00DD5452" w:rsidP="00DA03B8">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DA03B8" w:rsidRPr="00832152">
              <w:rPr>
                <w:sz w:val="20"/>
              </w:rPr>
              <w:t>N/A – none of the situations listed above apply</w:t>
            </w:r>
          </w:p>
        </w:tc>
        <w:tc>
          <w:tcPr>
            <w:tcW w:w="1171" w:type="pct"/>
            <w:vAlign w:val="center"/>
          </w:tcPr>
          <w:p w14:paraId="2806E906" w14:textId="08493D08" w:rsidR="00DA03B8" w:rsidRPr="00832152" w:rsidRDefault="00283510" w:rsidP="00F15429">
            <w:pPr>
              <w:rPr>
                <w:sz w:val="18"/>
              </w:rPr>
            </w:pPr>
            <w:r w:rsidRPr="009B100B">
              <w:rPr>
                <w:i/>
                <w:color w:val="993300"/>
                <w:sz w:val="18"/>
              </w:rPr>
              <w:t xml:space="preserve">continue </w:t>
            </w:r>
            <w:r w:rsidRPr="00CE6B50">
              <w:rPr>
                <w:i/>
                <w:color w:val="993300"/>
                <w:sz w:val="18"/>
                <w:szCs w:val="18"/>
              </w:rPr>
              <w:t>to</w:t>
            </w:r>
            <w:r>
              <w:rPr>
                <w:i/>
                <w:color w:val="993300"/>
                <w:sz w:val="18"/>
                <w:szCs w:val="18"/>
              </w:rPr>
              <w:t xml:space="preserve"> </w:t>
            </w:r>
            <w:hyperlink w:anchor="Item4" w:history="1">
              <w:r w:rsidR="00410DD5" w:rsidRPr="005740D3">
                <w:rPr>
                  <w:rStyle w:val="Hyperlink"/>
                  <w:i/>
                  <w:sz w:val="18"/>
                </w:rPr>
                <w:t xml:space="preserve">Item </w:t>
              </w:r>
              <w:r w:rsidR="00C77D43" w:rsidRPr="00407D3C">
                <w:rPr>
                  <w:rStyle w:val="Hyperlink"/>
                  <w:i/>
                  <w:sz w:val="18"/>
                </w:rPr>
                <w:t>4</w:t>
              </w:r>
            </w:hyperlink>
          </w:p>
        </w:tc>
      </w:tr>
    </w:tbl>
    <w:p w14:paraId="56D62FCF" w14:textId="77777777" w:rsidR="002517D4" w:rsidRDefault="002517D4">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50"/>
        <w:gridCol w:w="8006"/>
        <w:gridCol w:w="1514"/>
      </w:tblGrid>
      <w:tr w:rsidR="00422A51" w14:paraId="79ED14DC" w14:textId="77777777" w:rsidTr="00D06F2B">
        <w:trPr>
          <w:cantSplit/>
        </w:trPr>
        <w:tc>
          <w:tcPr>
            <w:tcW w:w="580" w:type="pct"/>
            <w:shd w:val="clear" w:color="auto" w:fill="F2F2F2" w:themeFill="background1" w:themeFillShade="F2"/>
          </w:tcPr>
          <w:p w14:paraId="71F4F40F" w14:textId="7CB71DD7" w:rsidR="00422A51" w:rsidRDefault="00422A51" w:rsidP="00D06F2B">
            <w:pPr>
              <w:rPr>
                <w:b/>
                <w:sz w:val="20"/>
              </w:rPr>
            </w:pPr>
            <w:bookmarkStart w:id="4" w:name="Item4"/>
            <w:r w:rsidRPr="00905CB7">
              <w:rPr>
                <w:b/>
                <w:sz w:val="20"/>
              </w:rPr>
              <w:t>Item</w:t>
            </w:r>
            <w:r>
              <w:rPr>
                <w:b/>
                <w:sz w:val="20"/>
              </w:rPr>
              <w:t xml:space="preserve"> </w:t>
            </w:r>
            <w:r w:rsidR="00DD236E">
              <w:rPr>
                <w:b/>
                <w:sz w:val="20"/>
              </w:rPr>
              <w:t>4</w:t>
            </w:r>
          </w:p>
          <w:bookmarkEnd w:id="4"/>
          <w:p w14:paraId="5D43D7D0" w14:textId="77777777" w:rsidR="00422A51" w:rsidRPr="00F05585" w:rsidRDefault="00422A51" w:rsidP="00D06F2B">
            <w:pPr>
              <w:rPr>
                <w:sz w:val="20"/>
              </w:rPr>
            </w:pPr>
            <w:r>
              <w:rPr>
                <w:sz w:val="20"/>
              </w:rPr>
              <w:t>Categories of subjects</w:t>
            </w:r>
          </w:p>
          <w:p w14:paraId="0EBB23DA" w14:textId="77777777" w:rsidR="00422A51" w:rsidRDefault="00422A51" w:rsidP="00D06F2B">
            <w:pPr>
              <w:rPr>
                <w:i/>
                <w:color w:val="993300"/>
                <w:sz w:val="18"/>
              </w:rPr>
            </w:pPr>
            <w:r w:rsidRPr="00174B19">
              <w:rPr>
                <w:i/>
                <w:color w:val="993300"/>
                <w:sz w:val="18"/>
              </w:rPr>
              <w:t xml:space="preserve">Select </w:t>
            </w:r>
            <w:r>
              <w:rPr>
                <w:i/>
                <w:color w:val="993300"/>
                <w:sz w:val="18"/>
              </w:rPr>
              <w:t>all applicable</w:t>
            </w:r>
          </w:p>
          <w:p w14:paraId="3C5B1B24" w14:textId="77777777" w:rsidR="00422A51" w:rsidRDefault="00422A51" w:rsidP="00D06F2B">
            <w:pPr>
              <w:rPr>
                <w:i/>
                <w:color w:val="993300"/>
                <w:sz w:val="18"/>
              </w:rPr>
            </w:pPr>
          </w:p>
          <w:p w14:paraId="0E2D0FB8" w14:textId="77777777" w:rsidR="00422A51" w:rsidRDefault="00422A51" w:rsidP="00D06F2B">
            <w:pPr>
              <w:rPr>
                <w:i/>
                <w:color w:val="993300"/>
                <w:sz w:val="18"/>
              </w:rPr>
            </w:pPr>
          </w:p>
          <w:p w14:paraId="71C0BEF0" w14:textId="77777777" w:rsidR="00422A51" w:rsidRDefault="00422A51" w:rsidP="00D06F2B">
            <w:pPr>
              <w:rPr>
                <w:i/>
                <w:color w:val="993300"/>
                <w:sz w:val="18"/>
              </w:rPr>
            </w:pPr>
          </w:p>
          <w:p w14:paraId="0A69E6C4" w14:textId="77777777" w:rsidR="00422A51" w:rsidRPr="006D0234" w:rsidRDefault="00422A51" w:rsidP="00D06F2B">
            <w:pPr>
              <w:rPr>
                <w:b/>
                <w:i/>
                <w:color w:val="993300"/>
                <w:sz w:val="18"/>
                <w:u w:val="single"/>
              </w:rPr>
            </w:pPr>
            <w:r>
              <w:rPr>
                <w:i/>
                <w:color w:val="993300"/>
                <w:sz w:val="18"/>
              </w:rPr>
              <w:t>Note for chart review research</w:t>
            </w:r>
            <w:r w:rsidRPr="00960766">
              <w:rPr>
                <w:i/>
                <w:color w:val="993300"/>
                <w:sz w:val="18"/>
              </w:rPr>
              <w:t>:</w:t>
            </w:r>
          </w:p>
          <w:p w14:paraId="1BC69E22" w14:textId="77777777" w:rsidR="00422A51" w:rsidRDefault="00422A51" w:rsidP="00D06F2B">
            <w:pPr>
              <w:rPr>
                <w:sz w:val="20"/>
              </w:rPr>
            </w:pPr>
            <w:r>
              <w:rPr>
                <w:i/>
                <w:color w:val="993300"/>
                <w:sz w:val="18"/>
              </w:rPr>
              <w:t>Answer based on whether subjects will  fall into a category  at the time you are reviewing the records.</w:t>
            </w:r>
          </w:p>
        </w:tc>
        <w:tc>
          <w:tcPr>
            <w:tcW w:w="3717" w:type="pct"/>
            <w:tcBorders>
              <w:right w:val="single" w:sz="4" w:space="0" w:color="auto"/>
            </w:tcBorders>
          </w:tcPr>
          <w:p w14:paraId="2DAD4948" w14:textId="2C47635D" w:rsidR="00422A51" w:rsidRPr="00E64089" w:rsidRDefault="00422A51" w:rsidP="00D06F2B">
            <w:pPr>
              <w:rPr>
                <w:sz w:val="20"/>
              </w:rPr>
            </w:pPr>
            <w:r w:rsidRPr="00E64089">
              <w:rPr>
                <w:sz w:val="20"/>
              </w:rPr>
              <w:t>This study includes</w:t>
            </w:r>
            <w:r w:rsidR="00576724">
              <w:rPr>
                <w:sz w:val="20"/>
              </w:rPr>
              <w:t xml:space="preserve"> the following vulnerable populations</w:t>
            </w:r>
            <w:r w:rsidRPr="00E64089">
              <w:rPr>
                <w:sz w:val="20"/>
              </w:rPr>
              <w:t>:</w:t>
            </w:r>
          </w:p>
          <w:p w14:paraId="6BE11B35" w14:textId="491867B4"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5322C4" w:rsidRPr="005322C4">
              <w:rPr>
                <w:sz w:val="20"/>
              </w:rPr>
              <w:t>Individuals w</w:t>
            </w:r>
            <w:r w:rsidR="00153011" w:rsidRPr="005322C4">
              <w:rPr>
                <w:sz w:val="20"/>
              </w:rPr>
              <w:t xml:space="preserve">ith </w:t>
            </w:r>
            <w:hyperlink r:id="rId13" w:anchor="Impaired-Decision-Making-Ability" w:history="1">
              <w:r w:rsidR="00153011" w:rsidRPr="005322C4">
                <w:rPr>
                  <w:rStyle w:val="Hyperlink"/>
                  <w:sz w:val="20"/>
                </w:rPr>
                <w:t>Impaired decision-making ability</w:t>
              </w:r>
              <w:r w:rsidR="00422A51" w:rsidRPr="005322C4">
                <w:rPr>
                  <w:rStyle w:val="Hyperlink"/>
                  <w:sz w:val="20"/>
                </w:rPr>
                <w:t xml:space="preserve"> </w:t>
              </w:r>
            </w:hyperlink>
            <w:r w:rsidR="00422A51" w:rsidRPr="00E64089">
              <w:rPr>
                <w:sz w:val="20"/>
              </w:rPr>
              <w:t xml:space="preserve"> - - - - - - - - - - - - - - - - - - - - - - - - - - - - - - - --</w:t>
            </w:r>
          </w:p>
          <w:p w14:paraId="35DDA81B" w14:textId="61D8E627"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153011">
              <w:rPr>
                <w:sz w:val="20"/>
              </w:rPr>
              <w:t>Individuals with</w:t>
            </w:r>
            <w:r w:rsidR="00422A51" w:rsidRPr="00E64089">
              <w:rPr>
                <w:sz w:val="20"/>
              </w:rPr>
              <w:t xml:space="preserve"> Impaired </w:t>
            </w:r>
            <w:r w:rsidR="00153011">
              <w:rPr>
                <w:sz w:val="20"/>
              </w:rPr>
              <w:t xml:space="preserve">decision-making ability </w:t>
            </w:r>
            <w:r w:rsidR="00422A51" w:rsidRPr="00E64089">
              <w:rPr>
                <w:sz w:val="20"/>
              </w:rPr>
              <w:t xml:space="preserve">and </w:t>
            </w:r>
            <w:hyperlink r:id="rId14" w:anchor="Institutionalized" w:history="1">
              <w:r w:rsidR="00422A51" w:rsidRPr="00E64089">
                <w:rPr>
                  <w:rStyle w:val="Hyperlink"/>
                  <w:sz w:val="20"/>
                </w:rPr>
                <w:t>Institutionalized Individuals</w:t>
              </w:r>
            </w:hyperlink>
            <w:r w:rsidR="00422A51" w:rsidRPr="00E64089">
              <w:rPr>
                <w:sz w:val="20"/>
              </w:rPr>
              <w:t xml:space="preserve"> - -  - - - - - -</w:t>
            </w:r>
          </w:p>
          <w:p w14:paraId="38F35B04" w14:textId="04AE19C1" w:rsidR="00422A51" w:rsidRPr="00E64089" w:rsidRDefault="00422A51" w:rsidP="00D06F2B">
            <w:pPr>
              <w:ind w:left="720"/>
              <w:rPr>
                <w:sz w:val="20"/>
              </w:rPr>
            </w:pPr>
          </w:p>
          <w:p w14:paraId="6AF767C4" w14:textId="6DE0659F" w:rsidR="00422A51"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E64089">
              <w:rPr>
                <w:sz w:val="20"/>
              </w:rPr>
              <w:t xml:space="preserve">Pregnant Women      </w:t>
            </w:r>
            <w:r w:rsidR="00422A51" w:rsidRPr="00E64089">
              <w:rPr>
                <w:b/>
                <w:sz w:val="20"/>
              </w:rPr>
              <w:t xml:space="preserve"> </w:t>
            </w:r>
            <w:r w:rsidR="00422A51" w:rsidRPr="00E64089">
              <w:rPr>
                <w:i/>
                <w:color w:val="993300"/>
                <w:sz w:val="18"/>
              </w:rPr>
              <w:t xml:space="preserve">*Pregnant Women will not be participants at the VA </w:t>
            </w:r>
            <w:r w:rsidR="00422A51" w:rsidRPr="00E64089">
              <w:rPr>
                <w:sz w:val="20"/>
              </w:rPr>
              <w:t>- - - - - - - - - - - - - - - - - -</w:t>
            </w:r>
          </w:p>
          <w:p w14:paraId="3054B6B3" w14:textId="51E1F527" w:rsidR="00D73658"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D73658" w:rsidRPr="00E64089">
              <w:rPr>
                <w:sz w:val="20"/>
              </w:rPr>
              <w:t>Pregnant Women</w:t>
            </w:r>
            <w:r w:rsidR="00D73658">
              <w:rPr>
                <w:sz w:val="20"/>
              </w:rPr>
              <w:t xml:space="preserve"> </w:t>
            </w:r>
            <w:r w:rsidR="00D73658" w:rsidRPr="007D7531">
              <w:rPr>
                <w:i/>
                <w:sz w:val="18"/>
                <w:szCs w:val="18"/>
              </w:rPr>
              <w:t>(for follow-up)</w:t>
            </w:r>
            <w:r w:rsidR="00D73658" w:rsidRPr="00E64089">
              <w:rPr>
                <w:sz w:val="20"/>
              </w:rPr>
              <w:t xml:space="preserve">   - -</w:t>
            </w:r>
            <w:r w:rsidR="00D73658">
              <w:rPr>
                <w:sz w:val="20"/>
              </w:rPr>
              <w:t xml:space="preserve"> -- - - - - - -</w:t>
            </w:r>
            <w:r w:rsidR="002B3F8C" w:rsidRPr="00E64089">
              <w:rPr>
                <w:sz w:val="20"/>
              </w:rPr>
              <w:t>- -</w:t>
            </w:r>
            <w:r w:rsidR="002B3F8C">
              <w:rPr>
                <w:sz w:val="20"/>
              </w:rPr>
              <w:t xml:space="preserve"> -- - - - - - -</w:t>
            </w:r>
            <w:r w:rsidR="002B3F8C" w:rsidRPr="00E64089">
              <w:rPr>
                <w:sz w:val="20"/>
              </w:rPr>
              <w:t>- -</w:t>
            </w:r>
            <w:r w:rsidR="002B3F8C">
              <w:rPr>
                <w:sz w:val="20"/>
              </w:rPr>
              <w:t xml:space="preserve"> -- - - - - - -</w:t>
            </w:r>
            <w:r w:rsidR="002B3F8C" w:rsidRPr="00E64089">
              <w:rPr>
                <w:sz w:val="20"/>
              </w:rPr>
              <w:t>- -</w:t>
            </w:r>
            <w:r w:rsidR="002B3F8C">
              <w:rPr>
                <w:sz w:val="20"/>
              </w:rPr>
              <w:t xml:space="preserve"> -- - - -  - -</w:t>
            </w:r>
            <w:r w:rsidR="002B3F8C" w:rsidRPr="00E64089">
              <w:rPr>
                <w:sz w:val="20"/>
              </w:rPr>
              <w:t>- -</w:t>
            </w:r>
            <w:r w:rsidR="002B3F8C">
              <w:rPr>
                <w:sz w:val="20"/>
              </w:rPr>
              <w:t xml:space="preserve"> -- - - - - - -</w:t>
            </w:r>
          </w:p>
          <w:p w14:paraId="3CF1CB77" w14:textId="4E9C19EF" w:rsidR="002B3F8C" w:rsidRDefault="00422A51" w:rsidP="00D06F2B">
            <w:pPr>
              <w:rPr>
                <w:sz w:val="20"/>
              </w:rPr>
            </w:pPr>
            <w:r w:rsidRPr="00E64089">
              <w:rPr>
                <w:sz w:val="20"/>
              </w:rPr>
              <w:t xml:space="preserve">  </w:t>
            </w:r>
          </w:p>
          <w:p w14:paraId="2317774A" w14:textId="77777777" w:rsidR="002B3F8C" w:rsidRDefault="002B3F8C" w:rsidP="00D06F2B">
            <w:pPr>
              <w:rPr>
                <w:sz w:val="20"/>
              </w:rPr>
            </w:pPr>
          </w:p>
          <w:p w14:paraId="56480A4E" w14:textId="4F750B9A"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E64089">
              <w:rPr>
                <w:sz w:val="20"/>
              </w:rPr>
              <w:t xml:space="preserve">Fetal Material             </w:t>
            </w:r>
            <w:r w:rsidR="00422A51" w:rsidRPr="00E64089">
              <w:rPr>
                <w:i/>
                <w:color w:val="993300"/>
                <w:sz w:val="18"/>
              </w:rPr>
              <w:t xml:space="preserve">*Fetal Material will not be used at the VA </w:t>
            </w:r>
            <w:r w:rsidR="00422A51" w:rsidRPr="00E64089">
              <w:rPr>
                <w:sz w:val="20"/>
              </w:rPr>
              <w:t xml:space="preserve">- - - - - - - - - - - -  - - - - - - - - - - - - - </w:t>
            </w:r>
          </w:p>
          <w:p w14:paraId="24C0238F" w14:textId="53D028BD"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E64089">
              <w:rPr>
                <w:sz w:val="20"/>
              </w:rPr>
              <w:t xml:space="preserve">Neonates of uncertain viability </w:t>
            </w:r>
            <w:r w:rsidR="00422A51" w:rsidRPr="00E64089">
              <w:rPr>
                <w:sz w:val="20"/>
                <w:u w:val="single"/>
              </w:rPr>
              <w:t>or</w:t>
            </w:r>
            <w:r w:rsidR="00422A51" w:rsidRPr="00E64089">
              <w:rPr>
                <w:sz w:val="20"/>
              </w:rPr>
              <w:t xml:space="preserve"> nonviable neonates   - - - - - - - - - - - - - -  - - - - - - - - - - - - - -</w:t>
            </w:r>
          </w:p>
          <w:p w14:paraId="7A20FAE4" w14:textId="77777777" w:rsidR="00422A51" w:rsidRPr="00E64089" w:rsidRDefault="00422A51" w:rsidP="00D06F2B">
            <w:pPr>
              <w:ind w:left="720"/>
              <w:rPr>
                <w:sz w:val="20"/>
              </w:rPr>
            </w:pPr>
            <w:r w:rsidRPr="00E64089">
              <w:rPr>
                <w:i/>
                <w:color w:val="993300"/>
                <w:sz w:val="18"/>
              </w:rPr>
              <w:t xml:space="preserve">                                *Neonates will not be participants at the VA</w:t>
            </w:r>
            <w:r w:rsidRPr="00E64089">
              <w:rPr>
                <w:sz w:val="20"/>
              </w:rPr>
              <w:t xml:space="preserve"> </w:t>
            </w:r>
          </w:p>
          <w:p w14:paraId="5E45E3C7" w14:textId="30361BA0"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hyperlink r:id="rId15" w:anchor="Prisoner" w:history="1">
              <w:r w:rsidR="00422A51" w:rsidRPr="00E64089">
                <w:rPr>
                  <w:rStyle w:val="Hyperlink"/>
                  <w:sz w:val="20"/>
                </w:rPr>
                <w:t>Prisoners</w:t>
              </w:r>
            </w:hyperlink>
            <w:r w:rsidR="00422A51" w:rsidRPr="00E64089">
              <w:rPr>
                <w:sz w:val="20"/>
              </w:rPr>
              <w:t xml:space="preserve">   </w:t>
            </w:r>
            <w:r w:rsidR="00422A51" w:rsidRPr="00E64089">
              <w:rPr>
                <w:b/>
                <w:sz w:val="20"/>
              </w:rPr>
              <w:t xml:space="preserve">   </w:t>
            </w:r>
            <w:r w:rsidR="00422A51" w:rsidRPr="00E64089">
              <w:rPr>
                <w:i/>
                <w:color w:val="993300"/>
                <w:sz w:val="18"/>
              </w:rPr>
              <w:t xml:space="preserve">*Prisoners will not be participants at the VA </w:t>
            </w:r>
            <w:r w:rsidR="00422A51" w:rsidRPr="00E64089">
              <w:rPr>
                <w:sz w:val="20"/>
              </w:rPr>
              <w:t xml:space="preserve">- - - - - - - - - - - - - - - </w:t>
            </w:r>
            <w:r w:rsidR="005322C4">
              <w:rPr>
                <w:sz w:val="20"/>
              </w:rPr>
              <w:t>-----------</w:t>
            </w:r>
            <w:r w:rsidR="00422A51" w:rsidRPr="00E64089">
              <w:rPr>
                <w:sz w:val="20"/>
              </w:rPr>
              <w:t xml:space="preserve">- - - - - - - - - </w:t>
            </w:r>
          </w:p>
          <w:p w14:paraId="3A403950" w14:textId="0B32F892"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hyperlink r:id="rId16" w:anchor="Children" w:history="1">
              <w:r w:rsidR="00422A51" w:rsidRPr="00E64089">
                <w:rPr>
                  <w:rStyle w:val="Hyperlink"/>
                  <w:sz w:val="20"/>
                </w:rPr>
                <w:t>Children</w:t>
              </w:r>
            </w:hyperlink>
            <w:r w:rsidR="00422A51" w:rsidRPr="00E64089">
              <w:rPr>
                <w:sz w:val="20"/>
              </w:rPr>
              <w:t xml:space="preserve"> (17 </w:t>
            </w:r>
            <w:proofErr w:type="spellStart"/>
            <w:r w:rsidR="00422A51" w:rsidRPr="00E64089">
              <w:rPr>
                <w:sz w:val="20"/>
              </w:rPr>
              <w:t>yrs</w:t>
            </w:r>
            <w:proofErr w:type="spellEnd"/>
            <w:r w:rsidR="00422A51" w:rsidRPr="00E64089">
              <w:rPr>
                <w:sz w:val="20"/>
              </w:rPr>
              <w:t xml:space="preserve"> or less), includes viable neonates  - - - - - - - - - - - - - - - - - - - - - - - - - - - - - - - -</w:t>
            </w:r>
          </w:p>
          <w:p w14:paraId="4CE37ABE" w14:textId="77777777" w:rsidR="00422A51" w:rsidRPr="00E64089" w:rsidRDefault="00422A51" w:rsidP="00D06F2B">
            <w:pPr>
              <w:rPr>
                <w:sz w:val="20"/>
              </w:rPr>
            </w:pPr>
            <w:r w:rsidRPr="00E64089">
              <w:rPr>
                <w:sz w:val="20"/>
              </w:rPr>
              <w:t xml:space="preserve">                                            </w:t>
            </w:r>
            <w:r w:rsidRPr="00E64089">
              <w:rPr>
                <w:i/>
                <w:color w:val="993300"/>
                <w:sz w:val="18"/>
              </w:rPr>
              <w:t>*Children will not be participants at the VA</w:t>
            </w:r>
            <w:r w:rsidRPr="00E64089">
              <w:rPr>
                <w:sz w:val="20"/>
              </w:rPr>
              <w:t xml:space="preserve">  </w:t>
            </w:r>
          </w:p>
          <w:p w14:paraId="4DE8AC34" w14:textId="7DEFE3D8" w:rsidR="00422A51" w:rsidRPr="00E64089"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E64089">
              <w:rPr>
                <w:sz w:val="20"/>
              </w:rPr>
              <w:t>Wards of the State - - - - - - - - - - - - - - - - - - - - -- - - - - - - - - - - - - - - -- - - - - - - - - - - - - - - - - - - -</w:t>
            </w:r>
          </w:p>
          <w:p w14:paraId="72233748" w14:textId="2D0CF9DA" w:rsidR="00422A51" w:rsidRPr="006E4A5D" w:rsidRDefault="00DD5452" w:rsidP="00D06F2B">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6E4A5D">
              <w:rPr>
                <w:rFonts w:cs="Arial"/>
                <w:sz w:val="20"/>
                <w:szCs w:val="20"/>
              </w:rPr>
              <w:t xml:space="preserve">Students under the supervision of any investigator </w:t>
            </w:r>
          </w:p>
          <w:p w14:paraId="4C0CB0AE" w14:textId="4C917D76" w:rsidR="00422A51" w:rsidRPr="006E4A5D" w:rsidRDefault="00DD5452" w:rsidP="00D06F2B">
            <w:pPr>
              <w:rPr>
                <w:rFonts w:cs="Arial"/>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6E4A5D">
              <w:rPr>
                <w:rFonts w:cs="Arial"/>
                <w:sz w:val="20"/>
                <w:szCs w:val="20"/>
              </w:rPr>
              <w:t>Employees under the supervision of any investigator</w:t>
            </w:r>
          </w:p>
          <w:p w14:paraId="1DE2CFDD" w14:textId="098196E1" w:rsidR="00422A51" w:rsidRDefault="00DD5452" w:rsidP="00D06F2B">
            <w:pPr>
              <w:rPr>
                <w:rFonts w:cs="Arial"/>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6E4A5D">
              <w:rPr>
                <w:rFonts w:cs="Arial"/>
                <w:sz w:val="20"/>
                <w:szCs w:val="20"/>
              </w:rPr>
              <w:t>Embryonic stem cell research</w:t>
            </w:r>
          </w:p>
          <w:p w14:paraId="318D912B" w14:textId="1F1CA8E7" w:rsidR="00422A51" w:rsidRPr="00E64089" w:rsidRDefault="00DD5452" w:rsidP="00EB795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sidRPr="006E4A5D">
              <w:rPr>
                <w:rFonts w:cs="Arial"/>
                <w:sz w:val="20"/>
                <w:szCs w:val="20"/>
              </w:rPr>
              <w:t>Other vulnerable population:</w:t>
            </w:r>
            <w:r w:rsidR="00422A51" w:rsidRPr="006E4A5D">
              <w:rPr>
                <w:sz w:val="20"/>
                <w:szCs w:val="20"/>
              </w:rPr>
              <w:fldChar w:fldCharType="begin">
                <w:ffData>
                  <w:name w:val=""/>
                  <w:enabled/>
                  <w:calcOnExit w:val="0"/>
                  <w:textInput/>
                </w:ffData>
              </w:fldChar>
            </w:r>
            <w:r w:rsidR="00422A51" w:rsidRPr="006E4A5D">
              <w:rPr>
                <w:sz w:val="20"/>
                <w:szCs w:val="20"/>
              </w:rPr>
              <w:instrText xml:space="preserve"> FORMTEXT </w:instrText>
            </w:r>
            <w:r w:rsidR="00422A51" w:rsidRPr="006E4A5D">
              <w:rPr>
                <w:sz w:val="20"/>
                <w:szCs w:val="20"/>
              </w:rPr>
            </w:r>
            <w:r w:rsidR="00422A51" w:rsidRPr="006E4A5D">
              <w:rPr>
                <w:sz w:val="20"/>
                <w:szCs w:val="20"/>
              </w:rPr>
              <w:fldChar w:fldCharType="separate"/>
            </w:r>
            <w:r w:rsidR="00422A51" w:rsidRPr="006E4A5D">
              <w:rPr>
                <w:noProof/>
                <w:sz w:val="20"/>
                <w:szCs w:val="20"/>
              </w:rPr>
              <w:t> </w:t>
            </w:r>
            <w:r w:rsidR="00422A51" w:rsidRPr="006E4A5D">
              <w:rPr>
                <w:noProof/>
                <w:sz w:val="20"/>
                <w:szCs w:val="20"/>
              </w:rPr>
              <w:t> </w:t>
            </w:r>
            <w:r w:rsidR="00422A51" w:rsidRPr="006E4A5D">
              <w:rPr>
                <w:noProof/>
                <w:sz w:val="20"/>
                <w:szCs w:val="20"/>
              </w:rPr>
              <w:t> </w:t>
            </w:r>
            <w:r w:rsidR="00422A51" w:rsidRPr="006E4A5D">
              <w:rPr>
                <w:noProof/>
                <w:sz w:val="20"/>
                <w:szCs w:val="20"/>
              </w:rPr>
              <w:t> </w:t>
            </w:r>
            <w:r w:rsidR="00422A51" w:rsidRPr="006E4A5D">
              <w:rPr>
                <w:noProof/>
                <w:sz w:val="20"/>
                <w:szCs w:val="20"/>
              </w:rPr>
              <w:t> </w:t>
            </w:r>
            <w:r w:rsidR="00422A51" w:rsidRPr="006E4A5D">
              <w:rPr>
                <w:sz w:val="20"/>
                <w:szCs w:val="20"/>
              </w:rPr>
              <w:fldChar w:fldCharType="end"/>
            </w:r>
          </w:p>
        </w:tc>
        <w:tc>
          <w:tcPr>
            <w:tcW w:w="703" w:type="pct"/>
            <w:tcBorders>
              <w:left w:val="single" w:sz="4" w:space="0" w:color="auto"/>
            </w:tcBorders>
          </w:tcPr>
          <w:p w14:paraId="1F06F05F" w14:textId="77777777" w:rsidR="00422A51" w:rsidRPr="004872CE" w:rsidRDefault="00422A51" w:rsidP="00D06F2B">
            <w:pPr>
              <w:rPr>
                <w:sz w:val="20"/>
                <w:szCs w:val="20"/>
                <w:u w:val="single"/>
              </w:rPr>
            </w:pPr>
            <w:r w:rsidRPr="004872CE">
              <w:rPr>
                <w:sz w:val="20"/>
                <w:szCs w:val="20"/>
                <w:u w:val="single"/>
              </w:rPr>
              <w:t>Submit</w:t>
            </w:r>
          </w:p>
          <w:p w14:paraId="68402681" w14:textId="4AFCDB84" w:rsidR="00422A51" w:rsidRPr="004872CE" w:rsidRDefault="00971E11" w:rsidP="00D06F2B">
            <w:pPr>
              <w:rPr>
                <w:sz w:val="20"/>
                <w:szCs w:val="20"/>
              </w:rPr>
            </w:pPr>
            <w:hyperlink r:id="rId17" w:history="1">
              <w:r w:rsidR="00422A51" w:rsidRPr="004872CE">
                <w:rPr>
                  <w:rStyle w:val="Hyperlink"/>
                  <w:sz w:val="20"/>
                  <w:szCs w:val="20"/>
                </w:rPr>
                <w:t>Form T</w:t>
              </w:r>
            </w:hyperlink>
          </w:p>
          <w:p w14:paraId="00121356" w14:textId="3DF888F4" w:rsidR="00422A51" w:rsidRPr="004872CE" w:rsidRDefault="00971E11" w:rsidP="00D06F2B">
            <w:pPr>
              <w:rPr>
                <w:sz w:val="20"/>
                <w:szCs w:val="20"/>
              </w:rPr>
            </w:pPr>
            <w:hyperlink r:id="rId18" w:history="1">
              <w:r w:rsidR="00422A51" w:rsidRPr="004872CE">
                <w:rPr>
                  <w:rStyle w:val="Hyperlink"/>
                  <w:sz w:val="20"/>
                  <w:szCs w:val="20"/>
                </w:rPr>
                <w:t>Form T</w:t>
              </w:r>
            </w:hyperlink>
          </w:p>
          <w:p w14:paraId="507C7001" w14:textId="535C81EA" w:rsidR="00422A51" w:rsidRPr="004872CE" w:rsidRDefault="00422A51" w:rsidP="00D06F2B">
            <w:pPr>
              <w:rPr>
                <w:sz w:val="20"/>
                <w:szCs w:val="20"/>
              </w:rPr>
            </w:pPr>
          </w:p>
          <w:p w14:paraId="0F26B7BE" w14:textId="0B3981B3" w:rsidR="00422A51" w:rsidRPr="004872CE" w:rsidRDefault="00971E11" w:rsidP="00D06F2B">
            <w:pPr>
              <w:rPr>
                <w:sz w:val="20"/>
                <w:szCs w:val="20"/>
              </w:rPr>
            </w:pPr>
            <w:hyperlink r:id="rId19" w:history="1">
              <w:r w:rsidR="00422A51" w:rsidRPr="004872CE">
                <w:rPr>
                  <w:rStyle w:val="Hyperlink"/>
                  <w:sz w:val="20"/>
                  <w:szCs w:val="20"/>
                </w:rPr>
                <w:t>Form U</w:t>
              </w:r>
            </w:hyperlink>
          </w:p>
          <w:p w14:paraId="5B63BF53" w14:textId="750068ED" w:rsidR="00422A51" w:rsidRPr="004872CE" w:rsidRDefault="00971E11" w:rsidP="00D06F2B">
            <w:pPr>
              <w:rPr>
                <w:sz w:val="20"/>
                <w:szCs w:val="20"/>
              </w:rPr>
            </w:pPr>
            <w:hyperlink r:id="rId20" w:history="1">
              <w:r w:rsidR="00422A51" w:rsidRPr="004872CE">
                <w:rPr>
                  <w:rStyle w:val="Hyperlink"/>
                  <w:sz w:val="20"/>
                  <w:szCs w:val="20"/>
                </w:rPr>
                <w:t>Form U</w:t>
              </w:r>
              <w:r w:rsidR="009F1404" w:rsidRPr="004872CE">
                <w:rPr>
                  <w:rStyle w:val="Hyperlink"/>
                  <w:sz w:val="20"/>
                  <w:szCs w:val="20"/>
                </w:rPr>
                <w:t xml:space="preserve"> Follow and pregnant person consent</w:t>
              </w:r>
            </w:hyperlink>
          </w:p>
          <w:p w14:paraId="73848A33" w14:textId="5ECD5B7E" w:rsidR="009F1404" w:rsidRPr="004872CE" w:rsidRDefault="00971E11" w:rsidP="00D06F2B">
            <w:pPr>
              <w:rPr>
                <w:sz w:val="20"/>
                <w:szCs w:val="20"/>
              </w:rPr>
            </w:pPr>
            <w:hyperlink r:id="rId21" w:history="1">
              <w:r w:rsidR="009F1404" w:rsidRPr="004872CE">
                <w:rPr>
                  <w:rStyle w:val="Hyperlink"/>
                  <w:sz w:val="20"/>
                  <w:szCs w:val="20"/>
                </w:rPr>
                <w:t>Form U</w:t>
              </w:r>
            </w:hyperlink>
            <w:r w:rsidR="009F1404" w:rsidRPr="004872CE">
              <w:rPr>
                <w:sz w:val="20"/>
                <w:szCs w:val="20"/>
              </w:rPr>
              <w:t xml:space="preserve"> </w:t>
            </w:r>
          </w:p>
          <w:p w14:paraId="3EB6AB75" w14:textId="3E36C25D" w:rsidR="009F1404" w:rsidRPr="004872CE" w:rsidRDefault="00971E11" w:rsidP="00D06F2B">
            <w:pPr>
              <w:rPr>
                <w:sz w:val="20"/>
                <w:szCs w:val="20"/>
              </w:rPr>
            </w:pPr>
            <w:hyperlink r:id="rId22" w:history="1">
              <w:r w:rsidR="009F1404" w:rsidRPr="004872CE">
                <w:rPr>
                  <w:rStyle w:val="Hyperlink"/>
                  <w:sz w:val="20"/>
                  <w:szCs w:val="20"/>
                </w:rPr>
                <w:t>Form U</w:t>
              </w:r>
            </w:hyperlink>
          </w:p>
          <w:p w14:paraId="00DC74C2" w14:textId="77777777" w:rsidR="009F1404" w:rsidRPr="004872CE" w:rsidRDefault="009F1404" w:rsidP="00D06F2B">
            <w:pPr>
              <w:rPr>
                <w:sz w:val="20"/>
                <w:szCs w:val="20"/>
              </w:rPr>
            </w:pPr>
          </w:p>
          <w:p w14:paraId="1DB4199B" w14:textId="2AF6E1DE" w:rsidR="00422A51" w:rsidRPr="004872CE" w:rsidRDefault="00971E11" w:rsidP="00D06F2B">
            <w:pPr>
              <w:rPr>
                <w:sz w:val="20"/>
                <w:szCs w:val="20"/>
              </w:rPr>
            </w:pPr>
            <w:hyperlink r:id="rId23" w:history="1">
              <w:r w:rsidR="00422A51" w:rsidRPr="004872CE">
                <w:rPr>
                  <w:rStyle w:val="Hyperlink"/>
                  <w:sz w:val="20"/>
                  <w:szCs w:val="20"/>
                </w:rPr>
                <w:t>Form V</w:t>
              </w:r>
            </w:hyperlink>
          </w:p>
          <w:p w14:paraId="21472195" w14:textId="22EBAF33" w:rsidR="00422A51" w:rsidRPr="004872CE" w:rsidRDefault="00971E11" w:rsidP="00D06F2B">
            <w:pPr>
              <w:rPr>
                <w:sz w:val="20"/>
                <w:szCs w:val="20"/>
              </w:rPr>
            </w:pPr>
            <w:hyperlink r:id="rId24" w:history="1">
              <w:r w:rsidR="00422A51" w:rsidRPr="004872CE">
                <w:rPr>
                  <w:rStyle w:val="Hyperlink"/>
                  <w:sz w:val="20"/>
                  <w:szCs w:val="20"/>
                </w:rPr>
                <w:t>Form W</w:t>
              </w:r>
            </w:hyperlink>
          </w:p>
          <w:p w14:paraId="40E0158A" w14:textId="77777777" w:rsidR="00422A51" w:rsidRPr="004872CE" w:rsidRDefault="00422A51" w:rsidP="00D06F2B">
            <w:pPr>
              <w:rPr>
                <w:sz w:val="20"/>
                <w:szCs w:val="20"/>
              </w:rPr>
            </w:pPr>
          </w:p>
          <w:p w14:paraId="6FA722C0" w14:textId="1E1EDC19" w:rsidR="00422A51" w:rsidRPr="005C6AB5" w:rsidRDefault="00971E11" w:rsidP="00D06F2B">
            <w:pPr>
              <w:rPr>
                <w:sz w:val="20"/>
              </w:rPr>
            </w:pPr>
            <w:hyperlink r:id="rId25" w:history="1">
              <w:r w:rsidR="00422A51" w:rsidRPr="004872CE">
                <w:rPr>
                  <w:rStyle w:val="Hyperlink"/>
                  <w:sz w:val="20"/>
                  <w:szCs w:val="20"/>
                </w:rPr>
                <w:t>Form W</w:t>
              </w:r>
            </w:hyperlink>
          </w:p>
        </w:tc>
      </w:tr>
    </w:tbl>
    <w:p w14:paraId="17463888" w14:textId="77777777" w:rsidR="00422A51" w:rsidRDefault="00422A51">
      <w:pPr>
        <w:rPr>
          <w:sz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2"/>
        <w:gridCol w:w="2385"/>
        <w:gridCol w:w="2004"/>
        <w:gridCol w:w="1945"/>
        <w:gridCol w:w="2396"/>
      </w:tblGrid>
      <w:tr w:rsidR="009721AF" w:rsidRPr="00C172CD" w14:paraId="55724335" w14:textId="77777777" w:rsidTr="003A2C82">
        <w:trPr>
          <w:tblHeader/>
        </w:trPr>
        <w:tc>
          <w:tcPr>
            <w:tcW w:w="2055" w:type="pct"/>
            <w:gridSpan w:val="2"/>
            <w:shd w:val="clear" w:color="auto" w:fill="F2F2F2" w:themeFill="background1" w:themeFillShade="F2"/>
          </w:tcPr>
          <w:p w14:paraId="5F1BA609" w14:textId="4C3484A8" w:rsidR="009721AF" w:rsidRDefault="009721AF" w:rsidP="009721AF">
            <w:pPr>
              <w:rPr>
                <w:b/>
                <w:sz w:val="20"/>
              </w:rPr>
            </w:pPr>
            <w:r w:rsidRPr="00905CB7">
              <w:rPr>
                <w:b/>
                <w:sz w:val="20"/>
              </w:rPr>
              <w:lastRenderedPageBreak/>
              <w:t>Item</w:t>
            </w:r>
            <w:r>
              <w:rPr>
                <w:b/>
                <w:sz w:val="20"/>
              </w:rPr>
              <w:t xml:space="preserve"> 5</w:t>
            </w:r>
          </w:p>
          <w:p w14:paraId="42BD80E2" w14:textId="77777777" w:rsidR="009721AF" w:rsidRDefault="009721AF" w:rsidP="009721AF">
            <w:pPr>
              <w:rPr>
                <w:b/>
                <w:sz w:val="20"/>
              </w:rPr>
            </w:pPr>
            <w:r>
              <w:rPr>
                <w:b/>
                <w:sz w:val="20"/>
              </w:rPr>
              <w:t>Engagement of International Study Sites</w:t>
            </w:r>
          </w:p>
          <w:p w14:paraId="7B06413A" w14:textId="77777777" w:rsidR="009721AF" w:rsidRPr="005C6AB5" w:rsidRDefault="009721AF" w:rsidP="009721AF">
            <w:pPr>
              <w:rPr>
                <w:sz w:val="20"/>
              </w:rPr>
            </w:pPr>
            <w:r>
              <w:rPr>
                <w:sz w:val="20"/>
              </w:rPr>
              <w:t>Are there any international study sites under the direction of the PI?</w:t>
            </w:r>
          </w:p>
        </w:tc>
        <w:tc>
          <w:tcPr>
            <w:tcW w:w="2945" w:type="pct"/>
            <w:gridSpan w:val="3"/>
            <w:shd w:val="clear" w:color="auto" w:fill="auto"/>
          </w:tcPr>
          <w:p w14:paraId="3A015A30" w14:textId="45C1AB70" w:rsidR="009721AF" w:rsidRDefault="00DD5452" w:rsidP="009721AF">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9721AF">
              <w:rPr>
                <w:sz w:val="20"/>
              </w:rPr>
              <w:t xml:space="preserve">No  </w:t>
            </w:r>
            <w:r w:rsidR="009721AF">
              <w:rPr>
                <w:i/>
                <w:color w:val="993300"/>
                <w:sz w:val="18"/>
              </w:rPr>
              <w:t xml:space="preserve">there are no international study sites continue to </w:t>
            </w:r>
            <w:hyperlink w:anchor="Item6" w:history="1">
              <w:r w:rsidR="00261168">
                <w:rPr>
                  <w:rStyle w:val="Hyperlink"/>
                  <w:i/>
                  <w:sz w:val="18"/>
                  <w:szCs w:val="18"/>
                </w:rPr>
                <w:t>Item 6</w:t>
              </w:r>
            </w:hyperlink>
          </w:p>
          <w:p w14:paraId="60EDB089" w14:textId="6D2BF6E7" w:rsidR="009721AF" w:rsidRDefault="00DD5452" w:rsidP="009721AF">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9721AF">
              <w:rPr>
                <w:sz w:val="20"/>
              </w:rPr>
              <w:t>Yes</w:t>
            </w:r>
            <w:r w:rsidR="009721AF" w:rsidRPr="00174B19">
              <w:rPr>
                <w:i/>
                <w:color w:val="993300"/>
                <w:sz w:val="18"/>
              </w:rPr>
              <w:t xml:space="preserve"> </w:t>
            </w:r>
            <w:r w:rsidR="009721AF">
              <w:rPr>
                <w:i/>
                <w:color w:val="993300"/>
                <w:sz w:val="18"/>
              </w:rPr>
              <w:t xml:space="preserve"> </w:t>
            </w:r>
            <w:r w:rsidR="009721AF" w:rsidRPr="00174B19">
              <w:rPr>
                <w:i/>
                <w:color w:val="993300"/>
                <w:sz w:val="18"/>
              </w:rPr>
              <w:t>If yes list each location on a separate row below</w:t>
            </w:r>
            <w:r w:rsidR="009721AF">
              <w:rPr>
                <w:i/>
                <w:color w:val="993300"/>
                <w:sz w:val="18"/>
              </w:rPr>
              <w:t xml:space="preserve"> (also submit </w:t>
            </w:r>
            <w:hyperlink r:id="rId26" w:history="1">
              <w:r w:rsidR="009721AF" w:rsidRPr="0066043D">
                <w:rPr>
                  <w:rStyle w:val="Hyperlink"/>
                  <w:i/>
                  <w:sz w:val="18"/>
                </w:rPr>
                <w:t>Communication Plan</w:t>
              </w:r>
            </w:hyperlink>
            <w:r w:rsidR="009721AF">
              <w:rPr>
                <w:i/>
                <w:color w:val="993300"/>
                <w:sz w:val="18"/>
              </w:rPr>
              <w:t>)</w:t>
            </w:r>
          </w:p>
          <w:p w14:paraId="199A7474" w14:textId="77777777" w:rsidR="009721AF" w:rsidRPr="00C172CD" w:rsidRDefault="009721AF" w:rsidP="009721AF">
            <w:pPr>
              <w:rPr>
                <w:b/>
                <w:sz w:val="20"/>
              </w:rPr>
            </w:pPr>
          </w:p>
        </w:tc>
      </w:tr>
      <w:tr w:rsidR="009721AF" w:rsidRPr="00C172CD" w14:paraId="171C697F" w14:textId="77777777" w:rsidTr="009721AF">
        <w:trPr>
          <w:tblHeader/>
        </w:trPr>
        <w:tc>
          <w:tcPr>
            <w:tcW w:w="948" w:type="pct"/>
            <w:shd w:val="clear" w:color="auto" w:fill="F2F2F2" w:themeFill="background1" w:themeFillShade="F2"/>
          </w:tcPr>
          <w:p w14:paraId="1B892385" w14:textId="77777777" w:rsidR="009721AF" w:rsidRDefault="009721AF" w:rsidP="009721AF">
            <w:pPr>
              <w:rPr>
                <w:sz w:val="20"/>
              </w:rPr>
            </w:pPr>
            <w:r>
              <w:rPr>
                <w:sz w:val="20"/>
              </w:rPr>
              <w:t>Name of the Study Site</w:t>
            </w:r>
          </w:p>
          <w:p w14:paraId="772461EE" w14:textId="77777777" w:rsidR="009721AF" w:rsidRDefault="009721AF" w:rsidP="009721AF">
            <w:pPr>
              <w:rPr>
                <w:sz w:val="20"/>
              </w:rPr>
            </w:pPr>
          </w:p>
          <w:p w14:paraId="49CDE5A4" w14:textId="77777777" w:rsidR="009721AF" w:rsidRDefault="009721AF" w:rsidP="009721AF">
            <w:pPr>
              <w:rPr>
                <w:sz w:val="20"/>
              </w:rPr>
            </w:pPr>
          </w:p>
          <w:p w14:paraId="7AEF99EB" w14:textId="77777777" w:rsidR="009721AF" w:rsidRDefault="009721AF" w:rsidP="009721AF">
            <w:pPr>
              <w:rPr>
                <w:sz w:val="20"/>
              </w:rPr>
            </w:pPr>
          </w:p>
          <w:p w14:paraId="54F0C84D" w14:textId="77777777" w:rsidR="009721AF" w:rsidRDefault="009721AF" w:rsidP="009721AF">
            <w:pPr>
              <w:rPr>
                <w:sz w:val="20"/>
              </w:rPr>
            </w:pPr>
          </w:p>
          <w:p w14:paraId="34411C72" w14:textId="77777777" w:rsidR="009721AF" w:rsidRDefault="009721AF" w:rsidP="009721AF">
            <w:pPr>
              <w:rPr>
                <w:sz w:val="20"/>
              </w:rPr>
            </w:pPr>
          </w:p>
          <w:p w14:paraId="40ED1F86" w14:textId="77777777" w:rsidR="009721AF" w:rsidRDefault="009721AF" w:rsidP="009721AF">
            <w:pPr>
              <w:rPr>
                <w:sz w:val="20"/>
              </w:rPr>
            </w:pPr>
          </w:p>
          <w:p w14:paraId="63DF36E9" w14:textId="77777777" w:rsidR="009721AF" w:rsidRDefault="009721AF" w:rsidP="009721AF">
            <w:pPr>
              <w:rPr>
                <w:sz w:val="20"/>
              </w:rPr>
            </w:pPr>
            <w:r>
              <w:rPr>
                <w:i/>
                <w:color w:val="993300"/>
                <w:sz w:val="18"/>
              </w:rPr>
              <w:t>To a</w:t>
            </w:r>
            <w:r w:rsidRPr="00C71A7D">
              <w:rPr>
                <w:i/>
                <w:color w:val="993300"/>
                <w:sz w:val="18"/>
              </w:rPr>
              <w:t xml:space="preserve">dd rows </w:t>
            </w:r>
            <w:r>
              <w:rPr>
                <w:i/>
                <w:color w:val="993300"/>
                <w:sz w:val="18"/>
              </w:rPr>
              <w:t>use copy &amp; paste</w:t>
            </w:r>
          </w:p>
        </w:tc>
        <w:tc>
          <w:tcPr>
            <w:tcW w:w="1107" w:type="pct"/>
            <w:shd w:val="clear" w:color="auto" w:fill="F2F2F2" w:themeFill="background1" w:themeFillShade="F2"/>
          </w:tcPr>
          <w:p w14:paraId="054A83AE" w14:textId="77777777" w:rsidR="009721AF" w:rsidRDefault="009721AF" w:rsidP="009721AF">
            <w:pPr>
              <w:rPr>
                <w:sz w:val="20"/>
              </w:rPr>
            </w:pPr>
            <w:r>
              <w:rPr>
                <w:sz w:val="20"/>
              </w:rPr>
              <w:t>Organization’s</w:t>
            </w:r>
          </w:p>
          <w:p w14:paraId="16AA676E" w14:textId="77777777" w:rsidR="009721AF" w:rsidRDefault="009721AF" w:rsidP="009721AF">
            <w:pPr>
              <w:rPr>
                <w:sz w:val="20"/>
              </w:rPr>
            </w:pPr>
            <w:r>
              <w:rPr>
                <w:sz w:val="20"/>
              </w:rPr>
              <w:t>Point of Contact (name) &amp; contact information</w:t>
            </w:r>
          </w:p>
        </w:tc>
        <w:tc>
          <w:tcPr>
            <w:tcW w:w="930" w:type="pct"/>
            <w:shd w:val="clear" w:color="auto" w:fill="F2F2F2" w:themeFill="background1" w:themeFillShade="F2"/>
          </w:tcPr>
          <w:p w14:paraId="224EA9CD" w14:textId="77777777" w:rsidR="009721AF" w:rsidRDefault="009721AF" w:rsidP="009721AF">
            <w:pPr>
              <w:rPr>
                <w:sz w:val="20"/>
              </w:rPr>
            </w:pPr>
            <w:r>
              <w:rPr>
                <w:sz w:val="20"/>
              </w:rPr>
              <w:t xml:space="preserve">Does this organization want the HSC IRB to review for them?  </w:t>
            </w:r>
          </w:p>
          <w:p w14:paraId="3ED4D1D9" w14:textId="77777777" w:rsidR="009721AF" w:rsidRDefault="009721AF" w:rsidP="009721AF">
            <w:pPr>
              <w:rPr>
                <w:i/>
                <w:color w:val="993300"/>
                <w:sz w:val="18"/>
              </w:rPr>
            </w:pPr>
            <w:r w:rsidRPr="00174B19">
              <w:rPr>
                <w:color w:val="993300"/>
                <w:sz w:val="18"/>
              </w:rPr>
              <w:t>(</w:t>
            </w:r>
            <w:r>
              <w:rPr>
                <w:color w:val="993300"/>
                <w:sz w:val="18"/>
              </w:rPr>
              <w:t xml:space="preserve">insert </w:t>
            </w:r>
            <w:r w:rsidRPr="00174B19">
              <w:rPr>
                <w:i/>
                <w:color w:val="993300"/>
                <w:sz w:val="18"/>
              </w:rPr>
              <w:t>Yes or No)</w:t>
            </w:r>
          </w:p>
          <w:p w14:paraId="05834A67" w14:textId="77777777" w:rsidR="009721AF" w:rsidRDefault="009721AF" w:rsidP="009721AF">
            <w:pPr>
              <w:rPr>
                <w:i/>
                <w:color w:val="993300"/>
                <w:sz w:val="18"/>
              </w:rPr>
            </w:pPr>
            <w:r>
              <w:rPr>
                <w:i/>
                <w:color w:val="993300"/>
                <w:sz w:val="18"/>
              </w:rPr>
              <w:t xml:space="preserve">If yes, contact the IRB Director; </w:t>
            </w:r>
          </w:p>
          <w:p w14:paraId="18C9F95C" w14:textId="77777777" w:rsidR="009721AF" w:rsidRDefault="009721AF" w:rsidP="009721AF">
            <w:pPr>
              <w:rPr>
                <w:sz w:val="20"/>
              </w:rPr>
            </w:pPr>
          </w:p>
        </w:tc>
        <w:tc>
          <w:tcPr>
            <w:tcW w:w="903" w:type="pct"/>
            <w:shd w:val="clear" w:color="auto" w:fill="F2F2F2" w:themeFill="background1" w:themeFillShade="F2"/>
          </w:tcPr>
          <w:p w14:paraId="176FEAC8" w14:textId="77777777" w:rsidR="009721AF" w:rsidRDefault="009721AF" w:rsidP="009721AF">
            <w:pPr>
              <w:rPr>
                <w:sz w:val="20"/>
              </w:rPr>
            </w:pPr>
            <w:r w:rsidRPr="00C172CD">
              <w:rPr>
                <w:b/>
                <w:sz w:val="20"/>
              </w:rPr>
              <w:t>If No</w:t>
            </w:r>
            <w:r>
              <w:rPr>
                <w:sz w:val="20"/>
              </w:rPr>
              <w:t>, indicate the status of this organization’s IRB (or equivalent evidence of institutional support) approval.</w:t>
            </w:r>
          </w:p>
          <w:p w14:paraId="3B8EC283" w14:textId="77777777" w:rsidR="009721AF" w:rsidRDefault="009721AF" w:rsidP="009721AF">
            <w:pPr>
              <w:rPr>
                <w:i/>
                <w:sz w:val="18"/>
              </w:rPr>
            </w:pPr>
          </w:p>
          <w:p w14:paraId="6EC8FCD8" w14:textId="77777777" w:rsidR="009721AF" w:rsidRPr="00C172CD" w:rsidRDefault="009721AF" w:rsidP="009721AF">
            <w:pPr>
              <w:rPr>
                <w:b/>
                <w:sz w:val="20"/>
              </w:rPr>
            </w:pPr>
            <w:r w:rsidRPr="00174B19">
              <w:rPr>
                <w:i/>
                <w:color w:val="993300"/>
                <w:sz w:val="18"/>
              </w:rPr>
              <w:t xml:space="preserve">(insert pending or </w:t>
            </w:r>
            <w:r>
              <w:rPr>
                <w:i/>
                <w:color w:val="993300"/>
                <w:sz w:val="18"/>
              </w:rPr>
              <w:t xml:space="preserve">the </w:t>
            </w:r>
            <w:r w:rsidRPr="00174B19">
              <w:rPr>
                <w:i/>
                <w:color w:val="993300"/>
                <w:sz w:val="18"/>
              </w:rPr>
              <w:t>approval date)</w:t>
            </w:r>
          </w:p>
        </w:tc>
        <w:tc>
          <w:tcPr>
            <w:tcW w:w="1112" w:type="pct"/>
            <w:shd w:val="clear" w:color="auto" w:fill="F2F2F2" w:themeFill="background1" w:themeFillShade="F2"/>
          </w:tcPr>
          <w:p w14:paraId="2F98E1D5" w14:textId="77777777" w:rsidR="009721AF" w:rsidRDefault="009721AF" w:rsidP="009721AF">
            <w:pPr>
              <w:rPr>
                <w:b/>
                <w:sz w:val="20"/>
              </w:rPr>
            </w:pPr>
            <w:r>
              <w:rPr>
                <w:b/>
                <w:sz w:val="20"/>
              </w:rPr>
              <w:t xml:space="preserve">If Yes, </w:t>
            </w:r>
            <w:r w:rsidRPr="00A45C8E">
              <w:rPr>
                <w:rFonts w:eastAsia="Times New Roman" w:cs="Arial"/>
                <w:iCs/>
                <w:sz w:val="18"/>
                <w:szCs w:val="18"/>
              </w:rPr>
              <w:t>provide</w:t>
            </w:r>
            <w:r>
              <w:rPr>
                <w:b/>
                <w:sz w:val="20"/>
              </w:rPr>
              <w:t xml:space="preserve"> </w:t>
            </w:r>
            <w:r w:rsidRPr="00FD14BC">
              <w:rPr>
                <w:rFonts w:eastAsia="Times New Roman" w:cs="Arial"/>
                <w:b/>
                <w:iCs/>
                <w:sz w:val="18"/>
                <w:szCs w:val="18"/>
              </w:rPr>
              <w:t>Name</w:t>
            </w:r>
            <w:r w:rsidRPr="00FD14BC">
              <w:rPr>
                <w:rFonts w:eastAsia="Times New Roman" w:cs="Arial"/>
                <w:iCs/>
                <w:sz w:val="18"/>
                <w:szCs w:val="18"/>
              </w:rPr>
              <w:t xml:space="preserve"> and </w:t>
            </w:r>
            <w:r w:rsidRPr="00FD14BC">
              <w:rPr>
                <w:rFonts w:eastAsia="Times New Roman" w:cs="Arial"/>
                <w:b/>
                <w:iCs/>
                <w:sz w:val="18"/>
                <w:szCs w:val="18"/>
              </w:rPr>
              <w:t>contact</w:t>
            </w:r>
            <w:r w:rsidRPr="00FD14BC">
              <w:rPr>
                <w:rFonts w:eastAsia="Times New Roman" w:cs="Arial"/>
                <w:iCs/>
                <w:sz w:val="18"/>
                <w:szCs w:val="18"/>
              </w:rPr>
              <w:t xml:space="preserve"> information of an individual (not affiliated with the study) who can provide information to the IRB about the research context at the international location</w:t>
            </w:r>
          </w:p>
        </w:tc>
      </w:tr>
      <w:tr w:rsidR="009721AF" w:rsidRPr="00077E53" w14:paraId="35C18CBF" w14:textId="77777777" w:rsidTr="0097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8" w:type="pct"/>
          </w:tcPr>
          <w:p w14:paraId="3807DAB2" w14:textId="77777777" w:rsidR="009721AF" w:rsidRPr="00077E53" w:rsidRDefault="009721AF" w:rsidP="009721AF">
            <w:pPr>
              <w:rPr>
                <w:sz w:val="20"/>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07" w:type="pct"/>
          </w:tcPr>
          <w:p w14:paraId="205DA2ED" w14:textId="77777777" w:rsidR="009721AF" w:rsidRPr="00077E53" w:rsidRDefault="009721AF" w:rsidP="009721AF">
            <w:pPr>
              <w:rPr>
                <w:sz w:val="20"/>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30" w:type="pct"/>
          </w:tcPr>
          <w:p w14:paraId="434023C8" w14:textId="77777777" w:rsidR="009721AF" w:rsidRPr="00077E53" w:rsidRDefault="009721AF" w:rsidP="009721AF">
            <w:pPr>
              <w:rPr>
                <w:sz w:val="20"/>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3" w:type="pct"/>
          </w:tcPr>
          <w:p w14:paraId="0EA986A7" w14:textId="77777777" w:rsidR="009721AF" w:rsidRPr="00077E53" w:rsidRDefault="009721AF" w:rsidP="009721AF">
            <w:pPr>
              <w:rPr>
                <w:sz w:val="20"/>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2" w:type="pct"/>
          </w:tcPr>
          <w:p w14:paraId="189F63BA" w14:textId="77777777" w:rsidR="009721AF" w:rsidRPr="00077E53" w:rsidRDefault="009721AF" w:rsidP="009721AF">
            <w:pPr>
              <w:rPr>
                <w:sz w:val="20"/>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363B407" w14:textId="77777777" w:rsidR="009721AF" w:rsidRDefault="009721AF">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1"/>
        <w:gridCol w:w="6529"/>
      </w:tblGrid>
      <w:tr w:rsidR="00F44098" w:rsidRPr="00F2043A" w14:paraId="336CC3F9" w14:textId="77777777" w:rsidTr="0082182D">
        <w:trPr>
          <w:cantSplit/>
        </w:trPr>
        <w:tc>
          <w:tcPr>
            <w:tcW w:w="1969" w:type="pct"/>
            <w:shd w:val="clear" w:color="auto" w:fill="F2F2F2" w:themeFill="background1" w:themeFillShade="F2"/>
          </w:tcPr>
          <w:p w14:paraId="5A2CAB5D" w14:textId="34652944" w:rsidR="00F44098" w:rsidRPr="0088747E" w:rsidRDefault="00F44098" w:rsidP="0082182D">
            <w:pPr>
              <w:rPr>
                <w:b/>
                <w:sz w:val="20"/>
                <w:szCs w:val="20"/>
              </w:rPr>
            </w:pPr>
            <w:bookmarkStart w:id="5" w:name="Item5"/>
            <w:bookmarkStart w:id="6" w:name="Item6"/>
            <w:r w:rsidRPr="0088747E">
              <w:rPr>
                <w:b/>
                <w:sz w:val="20"/>
                <w:szCs w:val="20"/>
              </w:rPr>
              <w:t xml:space="preserve">Item </w:t>
            </w:r>
            <w:r w:rsidR="009721AF">
              <w:rPr>
                <w:b/>
                <w:sz w:val="20"/>
                <w:szCs w:val="20"/>
              </w:rPr>
              <w:t>6</w:t>
            </w:r>
          </w:p>
          <w:bookmarkEnd w:id="5"/>
          <w:bookmarkEnd w:id="6"/>
          <w:p w14:paraId="7EB6E2A0" w14:textId="158C0C96" w:rsidR="00F44098" w:rsidRDefault="00F44098" w:rsidP="0082182D">
            <w:pPr>
              <w:rPr>
                <w:sz w:val="20"/>
                <w:szCs w:val="20"/>
              </w:rPr>
            </w:pPr>
            <w:r w:rsidRPr="0088747E">
              <w:rPr>
                <w:sz w:val="20"/>
                <w:szCs w:val="20"/>
              </w:rPr>
              <w:t>Research Consent &amp; HIPAA Authorization Wizard</w:t>
            </w:r>
          </w:p>
          <w:p w14:paraId="49211E25" w14:textId="77777777" w:rsidR="00F44098" w:rsidRDefault="00F44098" w:rsidP="0082182D">
            <w:pPr>
              <w:rPr>
                <w:i/>
                <w:color w:val="993300"/>
                <w:sz w:val="18"/>
              </w:rPr>
            </w:pPr>
          </w:p>
          <w:p w14:paraId="168E3B40" w14:textId="1CA4268D" w:rsidR="00F44098" w:rsidRPr="0088747E" w:rsidRDefault="005322C4" w:rsidP="0082182D">
            <w:pPr>
              <w:rPr>
                <w:sz w:val="20"/>
                <w:szCs w:val="20"/>
              </w:rPr>
            </w:pPr>
            <w:r>
              <w:rPr>
                <w:i/>
                <w:color w:val="993300"/>
                <w:sz w:val="18"/>
              </w:rPr>
              <w:t>The following i</w:t>
            </w:r>
            <w:r w:rsidR="00F44098">
              <w:rPr>
                <w:i/>
                <w:color w:val="993300"/>
                <w:sz w:val="18"/>
              </w:rPr>
              <w:t>tems are designed to help you determine the appropriate waivers and documents.</w:t>
            </w:r>
          </w:p>
          <w:p w14:paraId="6983B680" w14:textId="77777777" w:rsidR="00F44098" w:rsidRPr="0088747E" w:rsidRDefault="00F44098" w:rsidP="0082182D">
            <w:pPr>
              <w:rPr>
                <w:sz w:val="20"/>
                <w:szCs w:val="20"/>
              </w:rPr>
            </w:pPr>
          </w:p>
        </w:tc>
        <w:tc>
          <w:tcPr>
            <w:tcW w:w="3031" w:type="pct"/>
          </w:tcPr>
          <w:p w14:paraId="0D55B384" w14:textId="7CAF11A5" w:rsidR="00F44098" w:rsidRDefault="00DD5452" w:rsidP="0082182D">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F44098">
              <w:rPr>
                <w:sz w:val="20"/>
              </w:rPr>
              <w:t xml:space="preserve">No – this study </w:t>
            </w:r>
            <w:r w:rsidR="00F44098" w:rsidRPr="00C40441">
              <w:rPr>
                <w:sz w:val="20"/>
                <w:u w:val="single"/>
              </w:rPr>
              <w:t>does not</w:t>
            </w:r>
            <w:r w:rsidR="00F44098">
              <w:rPr>
                <w:sz w:val="20"/>
              </w:rPr>
              <w:t xml:space="preserve"> involve interaction or intervention with living </w:t>
            </w:r>
          </w:p>
          <w:p w14:paraId="2BD498AF" w14:textId="27ECEAC0" w:rsidR="00F44098" w:rsidRDefault="00F44098" w:rsidP="0082182D">
            <w:pPr>
              <w:rPr>
                <w:sz w:val="20"/>
              </w:rPr>
            </w:pPr>
            <w:r>
              <w:rPr>
                <w:sz w:val="20"/>
              </w:rPr>
              <w:t xml:space="preserve">                 individuals - </w:t>
            </w:r>
            <w:r w:rsidRPr="009B100B">
              <w:rPr>
                <w:i/>
                <w:color w:val="993300"/>
                <w:sz w:val="18"/>
              </w:rPr>
              <w:t xml:space="preserve">continue </w:t>
            </w:r>
            <w:r w:rsidRPr="00CE6B50">
              <w:rPr>
                <w:i/>
                <w:color w:val="993300"/>
                <w:sz w:val="18"/>
                <w:szCs w:val="18"/>
              </w:rPr>
              <w:t>to</w:t>
            </w:r>
            <w:r>
              <w:rPr>
                <w:i/>
                <w:color w:val="993300"/>
                <w:sz w:val="18"/>
                <w:szCs w:val="18"/>
              </w:rPr>
              <w:t xml:space="preserve"> </w:t>
            </w:r>
            <w:hyperlink w:anchor="Item7" w:history="1">
              <w:r w:rsidR="00261168" w:rsidRPr="005740D3">
                <w:rPr>
                  <w:rStyle w:val="Hyperlink"/>
                  <w:i/>
                  <w:sz w:val="18"/>
                </w:rPr>
                <w:t xml:space="preserve">Item </w:t>
              </w:r>
              <w:r w:rsidR="00261168">
                <w:rPr>
                  <w:rStyle w:val="Hyperlink"/>
                  <w:i/>
                  <w:sz w:val="18"/>
                </w:rPr>
                <w:t>7</w:t>
              </w:r>
            </w:hyperlink>
          </w:p>
          <w:p w14:paraId="15F2413A" w14:textId="098E1F5A" w:rsidR="00F44098" w:rsidRDefault="00DD5452" w:rsidP="0082182D">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F44098">
              <w:rPr>
                <w:sz w:val="20"/>
              </w:rPr>
              <w:t xml:space="preserve">Yes – this study involves interaction or intervention with living </w:t>
            </w:r>
          </w:p>
          <w:p w14:paraId="74647D8E" w14:textId="46F68172" w:rsidR="00F44098" w:rsidRDefault="00F44098" w:rsidP="009E71FD">
            <w:pPr>
              <w:rPr>
                <w:rStyle w:val="Hyperlink"/>
                <w:i/>
                <w:sz w:val="18"/>
                <w:szCs w:val="18"/>
              </w:rPr>
            </w:pPr>
            <w:r>
              <w:rPr>
                <w:sz w:val="20"/>
              </w:rPr>
              <w:t xml:space="preserve">                 individuals - </w:t>
            </w:r>
            <w:r w:rsidRPr="009B100B">
              <w:rPr>
                <w:i/>
                <w:color w:val="993300"/>
                <w:sz w:val="18"/>
              </w:rPr>
              <w:t xml:space="preserve">continue </w:t>
            </w:r>
            <w:r w:rsidRPr="00CE6B50">
              <w:rPr>
                <w:i/>
                <w:color w:val="993300"/>
                <w:sz w:val="18"/>
                <w:szCs w:val="18"/>
              </w:rPr>
              <w:t>to</w:t>
            </w:r>
            <w:r>
              <w:rPr>
                <w:i/>
                <w:color w:val="993300"/>
                <w:sz w:val="18"/>
                <w:szCs w:val="18"/>
              </w:rPr>
              <w:t xml:space="preserve"> </w:t>
            </w:r>
            <w:hyperlink w:anchor="Item8" w:history="1">
              <w:r w:rsidRPr="00261168">
                <w:rPr>
                  <w:rStyle w:val="Hyperlink"/>
                  <w:i/>
                  <w:sz w:val="18"/>
                </w:rPr>
                <w:t xml:space="preserve">Item </w:t>
              </w:r>
              <w:r w:rsidR="00261168" w:rsidRPr="003A2C82">
                <w:rPr>
                  <w:rStyle w:val="Hyperlink"/>
                  <w:i/>
                  <w:sz w:val="18"/>
                </w:rPr>
                <w:t>8</w:t>
              </w:r>
            </w:hyperlink>
          </w:p>
          <w:p w14:paraId="09BD04C6" w14:textId="21EF8A4A" w:rsidR="00F311BD" w:rsidRPr="00492B2C" w:rsidRDefault="00DD5452">
            <w:pPr>
              <w:ind w:left="792" w:hanging="792"/>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D441B5">
              <w:rPr>
                <w:sz w:val="20"/>
              </w:rPr>
              <w:t>Both – this study involves</w:t>
            </w:r>
            <w:r w:rsidR="000B582B">
              <w:rPr>
                <w:sz w:val="20"/>
              </w:rPr>
              <w:t xml:space="preserve"> interaction or intervention with</w:t>
            </w:r>
            <w:r w:rsidR="00D441B5">
              <w:rPr>
                <w:sz w:val="20"/>
              </w:rPr>
              <w:t xml:space="preserve"> </w:t>
            </w:r>
            <w:r w:rsidR="0083401C">
              <w:rPr>
                <w:sz w:val="20"/>
              </w:rPr>
              <w:t>living individuals</w:t>
            </w:r>
            <w:r w:rsidR="000B582B">
              <w:rPr>
                <w:sz w:val="20"/>
              </w:rPr>
              <w:t xml:space="preserve"> or use of private information </w:t>
            </w:r>
            <w:r w:rsidR="00BF19BB">
              <w:rPr>
                <w:sz w:val="20"/>
              </w:rPr>
              <w:t xml:space="preserve">for one group but not for </w:t>
            </w:r>
            <w:r w:rsidR="0083401C">
              <w:rPr>
                <w:sz w:val="20"/>
              </w:rPr>
              <w:t>an</w:t>
            </w:r>
            <w:r w:rsidR="00BF19BB">
              <w:rPr>
                <w:sz w:val="20"/>
              </w:rPr>
              <w:t xml:space="preserve">other </w:t>
            </w:r>
            <w:r w:rsidR="00D441B5">
              <w:rPr>
                <w:sz w:val="20"/>
              </w:rPr>
              <w:t xml:space="preserve">- </w:t>
            </w:r>
            <w:r w:rsidR="00D441B5" w:rsidRPr="009B100B">
              <w:rPr>
                <w:i/>
                <w:color w:val="993300"/>
                <w:sz w:val="18"/>
              </w:rPr>
              <w:t xml:space="preserve">continue </w:t>
            </w:r>
            <w:r w:rsidR="00D441B5" w:rsidRPr="00CE6B50">
              <w:rPr>
                <w:i/>
                <w:color w:val="993300"/>
                <w:sz w:val="18"/>
                <w:szCs w:val="18"/>
              </w:rPr>
              <w:t>to</w:t>
            </w:r>
            <w:r w:rsidR="00D441B5">
              <w:rPr>
                <w:i/>
                <w:color w:val="993300"/>
                <w:sz w:val="18"/>
                <w:szCs w:val="18"/>
              </w:rPr>
              <w:t xml:space="preserve"> </w:t>
            </w:r>
            <w:hyperlink w:anchor="Item7" w:history="1">
              <w:r w:rsidR="00261168" w:rsidRPr="005740D3">
                <w:rPr>
                  <w:rStyle w:val="Hyperlink"/>
                  <w:i/>
                  <w:sz w:val="18"/>
                </w:rPr>
                <w:t xml:space="preserve">Item </w:t>
              </w:r>
              <w:r w:rsidR="00261168">
                <w:rPr>
                  <w:rStyle w:val="Hyperlink"/>
                  <w:i/>
                  <w:sz w:val="18"/>
                </w:rPr>
                <w:t>7</w:t>
              </w:r>
            </w:hyperlink>
          </w:p>
        </w:tc>
      </w:tr>
    </w:tbl>
    <w:p w14:paraId="5CA64D21" w14:textId="77777777" w:rsidR="00882137" w:rsidRDefault="00882137" w:rsidP="00882137">
      <w:pPr>
        <w:rPr>
          <w:sz w:val="20"/>
        </w:rPr>
      </w:pPr>
    </w:p>
    <w:tbl>
      <w:tblPr>
        <w:tblStyle w:val="TableGrid"/>
        <w:tblW w:w="5000" w:type="pct"/>
        <w:tblLook w:val="04A0" w:firstRow="1" w:lastRow="0" w:firstColumn="1" w:lastColumn="0" w:noHBand="0" w:noVBand="1"/>
      </w:tblPr>
      <w:tblGrid>
        <w:gridCol w:w="5572"/>
        <w:gridCol w:w="5218"/>
      </w:tblGrid>
      <w:tr w:rsidR="001C6BF0" w:rsidRPr="008D5829" w14:paraId="0BE7A58D" w14:textId="77777777" w:rsidTr="005B1DF1">
        <w:trPr>
          <w:cantSplit/>
        </w:trPr>
        <w:tc>
          <w:tcPr>
            <w:tcW w:w="5000" w:type="pct"/>
            <w:gridSpan w:val="2"/>
            <w:shd w:val="clear" w:color="auto" w:fill="F2F2F2" w:themeFill="background1" w:themeFillShade="F2"/>
          </w:tcPr>
          <w:p w14:paraId="173CCBCF" w14:textId="483F174E" w:rsidR="001C6BF0" w:rsidRPr="0088747E" w:rsidRDefault="001C6BF0" w:rsidP="00410DD5">
            <w:pPr>
              <w:rPr>
                <w:b/>
                <w:sz w:val="20"/>
                <w:szCs w:val="20"/>
              </w:rPr>
            </w:pPr>
            <w:bookmarkStart w:id="7" w:name="Item7"/>
            <w:r w:rsidRPr="0088747E">
              <w:rPr>
                <w:b/>
                <w:sz w:val="20"/>
                <w:szCs w:val="20"/>
              </w:rPr>
              <w:t xml:space="preserve">Item </w:t>
            </w:r>
            <w:r w:rsidR="009721AF">
              <w:rPr>
                <w:b/>
                <w:sz w:val="20"/>
                <w:szCs w:val="20"/>
              </w:rPr>
              <w:t>7</w:t>
            </w:r>
          </w:p>
          <w:bookmarkEnd w:id="7"/>
          <w:p w14:paraId="126370B6" w14:textId="787C99FB" w:rsidR="001C6BF0" w:rsidRPr="008D5829" w:rsidRDefault="005B1DF1">
            <w:pPr>
              <w:rPr>
                <w:b/>
                <w:sz w:val="20"/>
              </w:rPr>
            </w:pPr>
            <w:r>
              <w:rPr>
                <w:sz w:val="20"/>
                <w:szCs w:val="20"/>
              </w:rPr>
              <w:t>Study does not involve interaction or intervention with living individuals</w:t>
            </w:r>
            <w:r w:rsidR="00261168">
              <w:rPr>
                <w:sz w:val="20"/>
                <w:szCs w:val="20"/>
              </w:rPr>
              <w:t xml:space="preserve"> </w:t>
            </w:r>
            <w:r w:rsidR="00A478FC">
              <w:rPr>
                <w:sz w:val="20"/>
                <w:szCs w:val="20"/>
              </w:rPr>
              <w:t>or</w:t>
            </w:r>
            <w:r w:rsidR="000B582B">
              <w:rPr>
                <w:sz w:val="20"/>
              </w:rPr>
              <w:t xml:space="preserve"> involves interaction or intervention with living individuals or use of private information for one group but not for another</w:t>
            </w:r>
          </w:p>
        </w:tc>
      </w:tr>
      <w:tr w:rsidR="006E4A5D" w:rsidRPr="008D5829" w14:paraId="1B233985" w14:textId="77777777" w:rsidTr="005B1DF1">
        <w:trPr>
          <w:cantSplit/>
        </w:trPr>
        <w:tc>
          <w:tcPr>
            <w:tcW w:w="2582" w:type="pct"/>
          </w:tcPr>
          <w:p w14:paraId="50C6C4E0" w14:textId="1936B563" w:rsidR="006E4A5D" w:rsidRPr="00B90B8D" w:rsidRDefault="00B65C49" w:rsidP="00B65C49">
            <w:pPr>
              <w:rPr>
                <w:sz w:val="20"/>
              </w:rPr>
            </w:pPr>
            <w:r>
              <w:rPr>
                <w:sz w:val="20"/>
                <w:szCs w:val="20"/>
              </w:rPr>
              <w:t>Will you obtain</w:t>
            </w:r>
            <w:r w:rsidR="00FD34C7">
              <w:rPr>
                <w:sz w:val="20"/>
                <w:szCs w:val="20"/>
              </w:rPr>
              <w:t xml:space="preserve"> private identifiable information </w:t>
            </w:r>
            <w:r w:rsidR="00F9423E">
              <w:rPr>
                <w:sz w:val="20"/>
                <w:szCs w:val="20"/>
              </w:rPr>
              <w:t xml:space="preserve">or identifiable biospecimens </w:t>
            </w:r>
            <w:r w:rsidR="00FD34C7">
              <w:rPr>
                <w:sz w:val="20"/>
                <w:szCs w:val="20"/>
              </w:rPr>
              <w:t>collected for other purposes</w:t>
            </w:r>
            <w:r>
              <w:rPr>
                <w:sz w:val="20"/>
                <w:szCs w:val="20"/>
              </w:rPr>
              <w:t>?</w:t>
            </w:r>
          </w:p>
        </w:tc>
        <w:tc>
          <w:tcPr>
            <w:tcW w:w="2418" w:type="pct"/>
          </w:tcPr>
          <w:p w14:paraId="747B971E" w14:textId="5C394C07" w:rsidR="00B65C49" w:rsidRDefault="00DD5452" w:rsidP="00B65C49">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B65C49">
              <w:rPr>
                <w:sz w:val="20"/>
              </w:rPr>
              <w:t xml:space="preserve">No  </w:t>
            </w:r>
            <w:r w:rsidR="00B65C49" w:rsidRPr="009B100B">
              <w:rPr>
                <w:i/>
                <w:color w:val="993300"/>
                <w:sz w:val="18"/>
              </w:rPr>
              <w:t xml:space="preserve">continue </w:t>
            </w:r>
            <w:r w:rsidR="00B65C49" w:rsidRPr="00CE6B50">
              <w:rPr>
                <w:i/>
                <w:color w:val="993300"/>
                <w:sz w:val="18"/>
                <w:szCs w:val="18"/>
              </w:rPr>
              <w:t>to</w:t>
            </w:r>
            <w:r w:rsidR="00B65C49">
              <w:rPr>
                <w:i/>
                <w:color w:val="993300"/>
                <w:sz w:val="18"/>
                <w:szCs w:val="18"/>
              </w:rPr>
              <w:t xml:space="preserve"> </w:t>
            </w:r>
            <w:hyperlink w:anchor="Item8" w:history="1">
              <w:r w:rsidR="00B65C49" w:rsidRPr="00C14C2C">
                <w:rPr>
                  <w:rStyle w:val="Hyperlink"/>
                  <w:i/>
                  <w:sz w:val="18"/>
                  <w:szCs w:val="18"/>
                </w:rPr>
                <w:t>next section</w:t>
              </w:r>
            </w:hyperlink>
          </w:p>
          <w:p w14:paraId="4461609F" w14:textId="59953CD6" w:rsidR="006E4A5D" w:rsidRDefault="00DD5452" w:rsidP="00B65C49">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B65C49">
              <w:rPr>
                <w:sz w:val="20"/>
              </w:rPr>
              <w:t>Yes</w:t>
            </w:r>
            <w:r w:rsidR="00B65C49">
              <w:rPr>
                <w:i/>
                <w:sz w:val="20"/>
              </w:rPr>
              <w:t xml:space="preserve"> </w:t>
            </w:r>
            <w:r w:rsidR="00B65C49">
              <w:rPr>
                <w:i/>
                <w:color w:val="993300"/>
                <w:sz w:val="18"/>
              </w:rPr>
              <w:t xml:space="preserve"> </w:t>
            </w:r>
            <w:r w:rsidR="005B1DF1">
              <w:rPr>
                <w:i/>
                <w:color w:val="993300"/>
                <w:sz w:val="18"/>
              </w:rPr>
              <w:t>S</w:t>
            </w:r>
            <w:r w:rsidR="006E4A5D" w:rsidRPr="005254DF">
              <w:rPr>
                <w:i/>
                <w:color w:val="993300"/>
                <w:sz w:val="18"/>
              </w:rPr>
              <w:t>ubmit</w:t>
            </w:r>
            <w:r w:rsidR="006E4A5D" w:rsidRPr="005254DF">
              <w:rPr>
                <w:rFonts w:cs="Arial"/>
                <w:sz w:val="18"/>
                <w:szCs w:val="18"/>
              </w:rPr>
              <w:t xml:space="preserve"> </w:t>
            </w:r>
            <w:hyperlink r:id="rId27" w:history="1">
              <w:r w:rsidR="006E4A5D" w:rsidRPr="005254DF">
                <w:rPr>
                  <w:rFonts w:cs="Arial"/>
                  <w:color w:val="0000FF"/>
                  <w:sz w:val="18"/>
                  <w:u w:val="single"/>
                </w:rPr>
                <w:t>Form F</w:t>
              </w:r>
            </w:hyperlink>
            <w:r w:rsidR="006E4A5D" w:rsidRPr="005254DF">
              <w:rPr>
                <w:rFonts w:cs="Arial"/>
                <w:sz w:val="18"/>
                <w:szCs w:val="18"/>
              </w:rPr>
              <w:t xml:space="preserve"> </w:t>
            </w:r>
            <w:r w:rsidR="00AB66DD">
              <w:rPr>
                <w:i/>
                <w:color w:val="993300"/>
                <w:sz w:val="18"/>
              </w:rPr>
              <w:t xml:space="preserve"> (complete the Waiver of Consent section)</w:t>
            </w:r>
          </w:p>
          <w:p w14:paraId="66C47E03" w14:textId="12B5AFDC" w:rsidR="00AD4AE8" w:rsidRPr="008D5829" w:rsidRDefault="00DD5452" w:rsidP="00573DFA">
            <w:pPr>
              <w:rPr>
                <w:rFonts w:cs="Arial"/>
                <w:sz w:val="20"/>
                <w:szCs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573DFA">
              <w:rPr>
                <w:sz w:val="20"/>
              </w:rPr>
              <w:t>Yes</w:t>
            </w:r>
            <w:r w:rsidR="00573DFA">
              <w:rPr>
                <w:i/>
                <w:sz w:val="20"/>
              </w:rPr>
              <w:t xml:space="preserve"> </w:t>
            </w:r>
            <w:r w:rsidR="00573DFA">
              <w:rPr>
                <w:i/>
                <w:color w:val="993300"/>
                <w:sz w:val="18"/>
              </w:rPr>
              <w:t xml:space="preserve">but a Waiver of Consent is not needed because subjects will provide informed consent </w:t>
            </w:r>
            <w:r w:rsidR="00A23FDB">
              <w:rPr>
                <w:i/>
                <w:color w:val="993300"/>
                <w:sz w:val="18"/>
              </w:rPr>
              <w:t xml:space="preserve">or informed consent will be waived </w:t>
            </w:r>
            <w:r w:rsidR="00573DFA">
              <w:rPr>
                <w:i/>
                <w:color w:val="993300"/>
                <w:sz w:val="18"/>
              </w:rPr>
              <w:t>as part of their participation in a contributing protocol (i.e. data coordinating center activities).</w:t>
            </w:r>
          </w:p>
        </w:tc>
      </w:tr>
    </w:tbl>
    <w:p w14:paraId="31626388" w14:textId="47A4235A" w:rsidR="003558D3" w:rsidRDefault="003558D3" w:rsidP="00772DCC">
      <w:pPr>
        <w:rPr>
          <w:i/>
          <w:color w:val="993300"/>
          <w:sz w:val="18"/>
          <w:szCs w:val="20"/>
        </w:rPr>
        <w:sectPr w:rsidR="003558D3" w:rsidSect="00A504EA">
          <w:headerReference w:type="even" r:id="rId28"/>
          <w:headerReference w:type="default" r:id="rId29"/>
          <w:footerReference w:type="even" r:id="rId30"/>
          <w:footerReference w:type="default" r:id="rId31"/>
          <w:headerReference w:type="first" r:id="rId32"/>
          <w:footerReference w:type="first" r:id="rId33"/>
          <w:type w:val="continuous"/>
          <w:pgSz w:w="12240" w:h="15840"/>
          <w:pgMar w:top="720" w:right="720" w:bottom="720" w:left="720" w:header="720" w:footer="720" w:gutter="0"/>
          <w:cols w:space="720"/>
          <w:docGrid w:linePitch="360"/>
        </w:sectPr>
      </w:pPr>
    </w:p>
    <w:tbl>
      <w:tblPr>
        <w:tblStyle w:val="TableGrid"/>
        <w:tblW w:w="4715" w:type="pct"/>
        <w:tblInd w:w="628" w:type="dxa"/>
        <w:tblLook w:val="04A0" w:firstRow="1" w:lastRow="0" w:firstColumn="1" w:lastColumn="0" w:noHBand="0" w:noVBand="1"/>
      </w:tblPr>
      <w:tblGrid>
        <w:gridCol w:w="4957"/>
        <w:gridCol w:w="5218"/>
      </w:tblGrid>
      <w:tr w:rsidR="006E4A5D" w:rsidRPr="008D5829" w14:paraId="3037DC29" w14:textId="77777777" w:rsidTr="00C16521">
        <w:tc>
          <w:tcPr>
            <w:tcW w:w="2436" w:type="pct"/>
          </w:tcPr>
          <w:p w14:paraId="2691256F" w14:textId="77777777" w:rsidR="00772DCC" w:rsidRPr="001C6BF0" w:rsidRDefault="00772DCC" w:rsidP="00772DCC">
            <w:pPr>
              <w:rPr>
                <w:i/>
                <w:color w:val="993300"/>
                <w:sz w:val="18"/>
                <w:szCs w:val="20"/>
              </w:rPr>
            </w:pPr>
            <w:r w:rsidRPr="001C6BF0">
              <w:rPr>
                <w:i/>
                <w:color w:val="993300"/>
                <w:sz w:val="18"/>
                <w:szCs w:val="20"/>
              </w:rPr>
              <w:t>If yes,</w:t>
            </w:r>
          </w:p>
          <w:p w14:paraId="2955E2AD" w14:textId="32E3EFBC" w:rsidR="006E4A5D" w:rsidRPr="00AA40A6" w:rsidRDefault="006E4A5D" w:rsidP="005B1DF1">
            <w:pPr>
              <w:rPr>
                <w:sz w:val="20"/>
              </w:rPr>
            </w:pPr>
            <w:r w:rsidRPr="00B90B8D">
              <w:rPr>
                <w:sz w:val="20"/>
              </w:rPr>
              <w:t xml:space="preserve">Describe the </w:t>
            </w:r>
            <w:r>
              <w:rPr>
                <w:sz w:val="20"/>
              </w:rPr>
              <w:t xml:space="preserve">source of the </w:t>
            </w:r>
            <w:r w:rsidR="005B1DF1">
              <w:rPr>
                <w:sz w:val="20"/>
              </w:rPr>
              <w:t>information</w:t>
            </w:r>
            <w:r w:rsidRPr="00B90B8D">
              <w:rPr>
                <w:sz w:val="20"/>
              </w:rPr>
              <w:t xml:space="preserve">: (medical records of patients seen in PI’s clinic, research </w:t>
            </w:r>
            <w:r w:rsidR="00AA40A6">
              <w:rPr>
                <w:sz w:val="20"/>
              </w:rPr>
              <w:t xml:space="preserve">records from HSC2010XXXH, </w:t>
            </w:r>
            <w:r w:rsidR="00F9423E">
              <w:rPr>
                <w:sz w:val="20"/>
              </w:rPr>
              <w:t xml:space="preserve">clinical pathology materials, </w:t>
            </w:r>
            <w:r w:rsidR="00AA40A6">
              <w:rPr>
                <w:sz w:val="20"/>
              </w:rPr>
              <w:t>etc.)</w:t>
            </w:r>
          </w:p>
        </w:tc>
        <w:tc>
          <w:tcPr>
            <w:tcW w:w="2564" w:type="pct"/>
          </w:tcPr>
          <w:p w14:paraId="5EE5C809" w14:textId="77777777" w:rsidR="006E4A5D" w:rsidRPr="005254DF" w:rsidRDefault="00C16521" w:rsidP="00212628">
            <w:pPr>
              <w:rPr>
                <w:sz w:val="20"/>
              </w:rPr>
            </w:pPr>
            <w:r>
              <w:rPr>
                <w:sz w:val="20"/>
              </w:rPr>
              <w:t xml:space="preserve">Describe the source: </w:t>
            </w:r>
            <w:r w:rsidR="00212628">
              <w:rPr>
                <w:sz w:val="20"/>
              </w:rPr>
              <w:fldChar w:fldCharType="begin">
                <w:ffData>
                  <w:name w:val="Text1"/>
                  <w:enabled/>
                  <w:calcOnExit w:val="0"/>
                  <w:textInput/>
                </w:ffData>
              </w:fldChar>
            </w:r>
            <w:r w:rsidR="00212628">
              <w:rPr>
                <w:sz w:val="20"/>
              </w:rPr>
              <w:instrText xml:space="preserve"> FORMTEXT </w:instrText>
            </w:r>
            <w:r w:rsidR="00212628">
              <w:rPr>
                <w:sz w:val="20"/>
              </w:rPr>
            </w:r>
            <w:r w:rsidR="00212628">
              <w:rPr>
                <w:sz w:val="20"/>
              </w:rPr>
              <w:fldChar w:fldCharType="separate"/>
            </w:r>
            <w:r w:rsidR="00212628">
              <w:rPr>
                <w:noProof/>
                <w:sz w:val="20"/>
              </w:rPr>
              <w:t> </w:t>
            </w:r>
            <w:r w:rsidR="00212628">
              <w:rPr>
                <w:noProof/>
                <w:sz w:val="20"/>
              </w:rPr>
              <w:t> </w:t>
            </w:r>
            <w:r w:rsidR="00212628">
              <w:rPr>
                <w:noProof/>
                <w:sz w:val="20"/>
              </w:rPr>
              <w:t> </w:t>
            </w:r>
            <w:r w:rsidR="00212628">
              <w:rPr>
                <w:noProof/>
                <w:sz w:val="20"/>
              </w:rPr>
              <w:t> </w:t>
            </w:r>
            <w:r w:rsidR="00212628">
              <w:rPr>
                <w:noProof/>
                <w:sz w:val="20"/>
              </w:rPr>
              <w:t> </w:t>
            </w:r>
            <w:r w:rsidR="00212628">
              <w:rPr>
                <w:sz w:val="20"/>
              </w:rPr>
              <w:fldChar w:fldCharType="end"/>
            </w:r>
          </w:p>
        </w:tc>
      </w:tr>
    </w:tbl>
    <w:p w14:paraId="6A05D108" w14:textId="77777777" w:rsidR="003558D3" w:rsidRDefault="003558D3" w:rsidP="00772DCC">
      <w:pPr>
        <w:rPr>
          <w:i/>
          <w:color w:val="993300"/>
          <w:sz w:val="18"/>
          <w:szCs w:val="20"/>
        </w:rPr>
        <w:sectPr w:rsidR="003558D3" w:rsidSect="00C44D0E">
          <w:type w:val="continuous"/>
          <w:pgSz w:w="12240" w:h="15840"/>
          <w:pgMar w:top="720" w:right="720" w:bottom="720" w:left="720" w:header="720" w:footer="720" w:gutter="0"/>
          <w:cols w:space="720"/>
          <w:formProt w:val="0"/>
          <w:titlePg/>
          <w:docGrid w:linePitch="360"/>
        </w:sectPr>
      </w:pPr>
    </w:p>
    <w:tbl>
      <w:tblPr>
        <w:tblStyle w:val="TableGrid"/>
        <w:tblW w:w="5000" w:type="pct"/>
        <w:tblLook w:val="04A0" w:firstRow="1" w:lastRow="0" w:firstColumn="1" w:lastColumn="0" w:noHBand="0" w:noVBand="1"/>
      </w:tblPr>
      <w:tblGrid>
        <w:gridCol w:w="615"/>
        <w:gridCol w:w="4957"/>
        <w:gridCol w:w="5218"/>
      </w:tblGrid>
      <w:tr w:rsidR="006E4A5D" w:rsidRPr="008D5829" w14:paraId="384EAC3F" w14:textId="77777777" w:rsidTr="005B1DF1">
        <w:trPr>
          <w:gridBefore w:val="1"/>
          <w:wBefore w:w="285" w:type="pct"/>
          <w:cantSplit/>
        </w:trPr>
        <w:tc>
          <w:tcPr>
            <w:tcW w:w="2297" w:type="pct"/>
          </w:tcPr>
          <w:p w14:paraId="7C310C53" w14:textId="77777777" w:rsidR="00772DCC" w:rsidRPr="001C6BF0" w:rsidRDefault="00772DCC" w:rsidP="00772DCC">
            <w:pPr>
              <w:rPr>
                <w:i/>
                <w:color w:val="993300"/>
                <w:sz w:val="18"/>
                <w:szCs w:val="20"/>
              </w:rPr>
            </w:pPr>
            <w:r w:rsidRPr="001C6BF0">
              <w:rPr>
                <w:i/>
                <w:color w:val="993300"/>
                <w:sz w:val="18"/>
                <w:szCs w:val="20"/>
              </w:rPr>
              <w:t>If yes,</w:t>
            </w:r>
          </w:p>
          <w:p w14:paraId="00B2C5FD" w14:textId="465CD376" w:rsidR="006E4A5D" w:rsidRPr="00B90B8D" w:rsidRDefault="006E4A5D" w:rsidP="00F15429">
            <w:pPr>
              <w:rPr>
                <w:sz w:val="20"/>
              </w:rPr>
            </w:pPr>
            <w:r w:rsidRPr="00B90B8D">
              <w:rPr>
                <w:sz w:val="20"/>
              </w:rPr>
              <w:t xml:space="preserve">Does the information </w:t>
            </w:r>
            <w:r w:rsidR="00F9423E">
              <w:rPr>
                <w:sz w:val="20"/>
              </w:rPr>
              <w:t xml:space="preserve">or biospecimens </w:t>
            </w:r>
            <w:r w:rsidRPr="00B90B8D">
              <w:rPr>
                <w:sz w:val="20"/>
              </w:rPr>
              <w:t>reviewed contain both health information and identifiers?</w:t>
            </w:r>
          </w:p>
        </w:tc>
        <w:tc>
          <w:tcPr>
            <w:tcW w:w="2418" w:type="pct"/>
          </w:tcPr>
          <w:p w14:paraId="65623BDF" w14:textId="57BAF8FA" w:rsidR="007A148D" w:rsidRPr="00107A4E" w:rsidRDefault="00DD5452" w:rsidP="00F15429">
            <w:pPr>
              <w:rPr>
                <w:rStyle w:val="Hyperlink"/>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7A148D">
              <w:rPr>
                <w:sz w:val="20"/>
              </w:rPr>
              <w:t>No</w:t>
            </w:r>
            <w:r w:rsidR="0038001F">
              <w:rPr>
                <w:sz w:val="20"/>
              </w:rPr>
              <w:t xml:space="preserve">  </w:t>
            </w:r>
            <w:r w:rsidR="0038001F" w:rsidRPr="009B100B">
              <w:rPr>
                <w:i/>
                <w:color w:val="993300"/>
                <w:sz w:val="18"/>
              </w:rPr>
              <w:t xml:space="preserve">continue </w:t>
            </w:r>
            <w:r w:rsidR="0038001F" w:rsidRPr="00CE6B50">
              <w:rPr>
                <w:i/>
                <w:color w:val="993300"/>
                <w:sz w:val="18"/>
                <w:szCs w:val="18"/>
              </w:rPr>
              <w:t>to</w:t>
            </w:r>
            <w:r w:rsidR="0038001F">
              <w:rPr>
                <w:i/>
                <w:color w:val="993300"/>
                <w:sz w:val="18"/>
                <w:szCs w:val="18"/>
              </w:rPr>
              <w:t xml:space="preserve"> </w:t>
            </w:r>
            <w:r w:rsidR="00107A4E">
              <w:rPr>
                <w:i/>
                <w:sz w:val="18"/>
                <w:szCs w:val="18"/>
              </w:rPr>
              <w:fldChar w:fldCharType="begin"/>
            </w:r>
            <w:r w:rsidR="00A478FC">
              <w:rPr>
                <w:i/>
                <w:sz w:val="18"/>
                <w:szCs w:val="18"/>
              </w:rPr>
              <w:instrText>HYPERLINK  \l "Item8"</w:instrText>
            </w:r>
            <w:r w:rsidR="00107A4E">
              <w:rPr>
                <w:i/>
                <w:sz w:val="18"/>
                <w:szCs w:val="18"/>
              </w:rPr>
              <w:fldChar w:fldCharType="separate"/>
            </w:r>
            <w:r w:rsidR="0038001F" w:rsidRPr="00107A4E">
              <w:rPr>
                <w:rStyle w:val="Hyperlink"/>
                <w:i/>
                <w:sz w:val="18"/>
                <w:szCs w:val="18"/>
              </w:rPr>
              <w:t>next section</w:t>
            </w:r>
          </w:p>
          <w:p w14:paraId="049FC65D" w14:textId="0251E52A" w:rsidR="006E4A5D" w:rsidRDefault="00107A4E" w:rsidP="00F15429">
            <w:pPr>
              <w:rPr>
                <w:i/>
                <w:color w:val="993300"/>
                <w:sz w:val="18"/>
              </w:rPr>
            </w:pPr>
            <w:r>
              <w:rPr>
                <w:i/>
                <w:sz w:val="18"/>
                <w:szCs w:val="18"/>
              </w:rPr>
              <w:fldChar w:fldCharType="end"/>
            </w:r>
            <w:r w:rsidR="00DD5452">
              <w:rPr>
                <w:rFonts w:ascii="MS Gothic" w:eastAsia="MS Gothic" w:hAnsi="MS Gothic"/>
                <w:sz w:val="20"/>
              </w:rPr>
              <w:fldChar w:fldCharType="begin">
                <w:ffData>
                  <w:name w:val="Check1"/>
                  <w:enabled/>
                  <w:calcOnExit w:val="0"/>
                  <w:checkBox>
                    <w:sizeAuto/>
                    <w:default w:val="0"/>
                  </w:checkBox>
                </w:ffData>
              </w:fldChar>
            </w:r>
            <w:r w:rsidR="00DD5452">
              <w:rPr>
                <w:rFonts w:ascii="MS Gothic" w:eastAsia="MS Gothic" w:hAnsi="MS Gothic"/>
                <w:sz w:val="20"/>
              </w:rPr>
              <w:instrText xml:space="preserve"> </w:instrText>
            </w:r>
            <w:r w:rsidR="00DD5452">
              <w:rPr>
                <w:rFonts w:ascii="MS Gothic" w:eastAsia="MS Gothic" w:hAnsi="MS Gothic" w:hint="eastAsia"/>
                <w:sz w:val="20"/>
              </w:rPr>
              <w:instrText>FORMCHECKBOX</w:instrText>
            </w:r>
            <w:r w:rsidR="00DD5452">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00DD5452">
              <w:rPr>
                <w:rFonts w:ascii="MS Gothic" w:eastAsia="MS Gothic" w:hAnsi="MS Gothic"/>
                <w:sz w:val="20"/>
              </w:rPr>
              <w:fldChar w:fldCharType="end"/>
            </w:r>
            <w:r w:rsidR="00AA40A6">
              <w:rPr>
                <w:sz w:val="20"/>
              </w:rPr>
              <w:t>Yes</w:t>
            </w:r>
            <w:r w:rsidR="006E4A5D">
              <w:rPr>
                <w:i/>
                <w:sz w:val="20"/>
              </w:rPr>
              <w:t xml:space="preserve"> </w:t>
            </w:r>
            <w:r w:rsidR="001C6BF0">
              <w:rPr>
                <w:i/>
                <w:color w:val="993300"/>
                <w:sz w:val="18"/>
              </w:rPr>
              <w:t xml:space="preserve"> </w:t>
            </w:r>
            <w:r w:rsidR="006E4A5D" w:rsidRPr="005254DF">
              <w:rPr>
                <w:i/>
                <w:color w:val="993300"/>
                <w:sz w:val="18"/>
              </w:rPr>
              <w:t>submit</w:t>
            </w:r>
            <w:r w:rsidR="006E4A5D" w:rsidRPr="005254DF">
              <w:rPr>
                <w:rFonts w:cs="Arial"/>
                <w:color w:val="FF6600"/>
                <w:sz w:val="18"/>
                <w:szCs w:val="18"/>
              </w:rPr>
              <w:t xml:space="preserve"> </w:t>
            </w:r>
            <w:hyperlink r:id="rId34" w:history="1">
              <w:r w:rsidR="006E4A5D" w:rsidRPr="005254DF">
                <w:rPr>
                  <w:rFonts w:cs="Arial"/>
                  <w:color w:val="0000FF"/>
                  <w:sz w:val="18"/>
                  <w:u w:val="single"/>
                </w:rPr>
                <w:t>Form J</w:t>
              </w:r>
            </w:hyperlink>
            <w:r w:rsidR="006E4A5D" w:rsidRPr="005254DF">
              <w:rPr>
                <w:rFonts w:cs="Arial"/>
                <w:color w:val="0000FF"/>
                <w:sz w:val="18"/>
                <w:szCs w:val="18"/>
              </w:rPr>
              <w:t xml:space="preserve"> </w:t>
            </w:r>
            <w:r w:rsidR="001C6BF0">
              <w:rPr>
                <w:i/>
                <w:color w:val="993300"/>
                <w:sz w:val="18"/>
              </w:rPr>
              <w:t>– HIPAA Waiver</w:t>
            </w:r>
          </w:p>
          <w:p w14:paraId="00898F64" w14:textId="10F3716E" w:rsidR="00573DFA" w:rsidRPr="008D5829" w:rsidRDefault="00DD5452" w:rsidP="00573DFA">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573DFA">
              <w:rPr>
                <w:sz w:val="20"/>
              </w:rPr>
              <w:t>Yes</w:t>
            </w:r>
            <w:r w:rsidR="00573DFA">
              <w:rPr>
                <w:i/>
                <w:sz w:val="20"/>
              </w:rPr>
              <w:t xml:space="preserve"> </w:t>
            </w:r>
            <w:r w:rsidR="00573DFA">
              <w:rPr>
                <w:i/>
                <w:color w:val="993300"/>
                <w:sz w:val="18"/>
              </w:rPr>
              <w:t xml:space="preserve">but a HIPPA Waiver is not needed because subjects will provide authorization </w:t>
            </w:r>
            <w:r w:rsidR="00A23FDB">
              <w:rPr>
                <w:i/>
                <w:color w:val="993300"/>
                <w:sz w:val="18"/>
              </w:rPr>
              <w:t xml:space="preserve">or authorization will be waived </w:t>
            </w:r>
            <w:r w:rsidR="00573DFA">
              <w:rPr>
                <w:i/>
                <w:color w:val="993300"/>
                <w:sz w:val="18"/>
              </w:rPr>
              <w:t>as part of their participation in a contributing protocol (i.e. data coordinating center activities).</w:t>
            </w:r>
          </w:p>
        </w:tc>
      </w:tr>
      <w:tr w:rsidR="009E71FD" w:rsidRPr="008D5829" w14:paraId="62252A81" w14:textId="77777777" w:rsidTr="005B1DF1">
        <w:trPr>
          <w:gridBefore w:val="1"/>
          <w:wBefore w:w="285" w:type="pct"/>
          <w:cantSplit/>
        </w:trPr>
        <w:tc>
          <w:tcPr>
            <w:tcW w:w="2297" w:type="pct"/>
          </w:tcPr>
          <w:p w14:paraId="6415508B" w14:textId="61AB05F7" w:rsidR="009E71FD" w:rsidRDefault="009E71FD" w:rsidP="00772DCC">
            <w:pPr>
              <w:rPr>
                <w:sz w:val="20"/>
              </w:rPr>
            </w:pPr>
            <w:r>
              <w:rPr>
                <w:sz w:val="20"/>
              </w:rPr>
              <w:t xml:space="preserve">Approximately how many separate records </w:t>
            </w:r>
            <w:r w:rsidR="0022292D">
              <w:rPr>
                <w:sz w:val="20"/>
              </w:rPr>
              <w:t xml:space="preserve">or biospecimens </w:t>
            </w:r>
            <w:r>
              <w:rPr>
                <w:sz w:val="20"/>
              </w:rPr>
              <w:t>do you plan to obtain?</w:t>
            </w:r>
          </w:p>
          <w:p w14:paraId="56BA02DF" w14:textId="77777777" w:rsidR="009E71FD" w:rsidRDefault="009E71FD" w:rsidP="00772DCC">
            <w:pPr>
              <w:rPr>
                <w:sz w:val="20"/>
              </w:rPr>
            </w:pPr>
          </w:p>
          <w:p w14:paraId="270A2FD6" w14:textId="145055D6" w:rsidR="009E71FD" w:rsidRPr="001C6BF0" w:rsidRDefault="009E71FD" w:rsidP="009E71FD">
            <w:pPr>
              <w:rPr>
                <w:i/>
                <w:color w:val="993300"/>
                <w:sz w:val="18"/>
                <w:szCs w:val="20"/>
              </w:rPr>
            </w:pPr>
            <w:r>
              <w:rPr>
                <w:i/>
                <w:color w:val="993300"/>
                <w:sz w:val="18"/>
              </w:rPr>
              <w:t>If this is a multi-center study, indicate the total number of records you plan to obtain from all sites</w:t>
            </w:r>
          </w:p>
        </w:tc>
        <w:tc>
          <w:tcPr>
            <w:tcW w:w="2418" w:type="pct"/>
          </w:tcPr>
          <w:p w14:paraId="4CD9FF54" w14:textId="0DBB0646" w:rsidR="009E71FD" w:rsidRDefault="009E71FD" w:rsidP="00F1542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E4A5D" w:rsidRPr="008D5829" w14:paraId="780764A4" w14:textId="77777777" w:rsidTr="005B1DF1">
        <w:trPr>
          <w:cantSplit/>
        </w:trPr>
        <w:tc>
          <w:tcPr>
            <w:tcW w:w="2582" w:type="pct"/>
            <w:gridSpan w:val="2"/>
          </w:tcPr>
          <w:p w14:paraId="3D32BA37" w14:textId="77777777" w:rsidR="006E4A5D" w:rsidRPr="00B90B8D" w:rsidRDefault="00B65C49" w:rsidP="00B65C49">
            <w:pPr>
              <w:rPr>
                <w:sz w:val="20"/>
              </w:rPr>
            </w:pPr>
            <w:r>
              <w:rPr>
                <w:sz w:val="20"/>
              </w:rPr>
              <w:t>Will you</w:t>
            </w:r>
            <w:r w:rsidR="007A148D">
              <w:rPr>
                <w:sz w:val="20"/>
              </w:rPr>
              <w:t xml:space="preserve"> obtain </w:t>
            </w:r>
            <w:r w:rsidR="006E4A5D" w:rsidRPr="00160289">
              <w:rPr>
                <w:b/>
                <w:sz w:val="20"/>
              </w:rPr>
              <w:t xml:space="preserve">anonymous tissue </w:t>
            </w:r>
            <w:r w:rsidR="006E4A5D" w:rsidRPr="00B90B8D">
              <w:rPr>
                <w:sz w:val="20"/>
              </w:rPr>
              <w:t>specimens</w:t>
            </w:r>
            <w:r w:rsidR="0063372A">
              <w:rPr>
                <w:sz w:val="20"/>
              </w:rPr>
              <w:t xml:space="preserve"> to test the safety or effectiveness of an </w:t>
            </w:r>
            <w:r w:rsidR="0063372A" w:rsidRPr="0063372A">
              <w:rPr>
                <w:i/>
                <w:sz w:val="20"/>
              </w:rPr>
              <w:t>in vitro</w:t>
            </w:r>
            <w:r w:rsidR="0063372A">
              <w:rPr>
                <w:sz w:val="20"/>
              </w:rPr>
              <w:t xml:space="preserve"> diagnostic device?</w:t>
            </w:r>
          </w:p>
        </w:tc>
        <w:tc>
          <w:tcPr>
            <w:tcW w:w="2418" w:type="pct"/>
          </w:tcPr>
          <w:p w14:paraId="5E1EA04D" w14:textId="1C4BC40D" w:rsidR="009A22C7" w:rsidRDefault="00DD5452" w:rsidP="00F15429">
            <w:pPr>
              <w:spacing w:line="276" w:lineRule="auto"/>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9A22C7">
              <w:rPr>
                <w:sz w:val="20"/>
              </w:rPr>
              <w:t xml:space="preserve">No  </w:t>
            </w:r>
            <w:r w:rsidR="009A22C7" w:rsidRPr="009B100B">
              <w:rPr>
                <w:i/>
                <w:color w:val="993300"/>
                <w:sz w:val="18"/>
              </w:rPr>
              <w:t xml:space="preserve">continue </w:t>
            </w:r>
            <w:r w:rsidR="009A22C7" w:rsidRPr="00CE6B50">
              <w:rPr>
                <w:i/>
                <w:color w:val="993300"/>
                <w:sz w:val="18"/>
                <w:szCs w:val="18"/>
              </w:rPr>
              <w:t>to</w:t>
            </w:r>
            <w:r w:rsidR="009A22C7">
              <w:rPr>
                <w:i/>
                <w:color w:val="993300"/>
                <w:sz w:val="18"/>
                <w:szCs w:val="18"/>
              </w:rPr>
              <w:t xml:space="preserve"> </w:t>
            </w:r>
            <w:hyperlink w:anchor="Item8" w:history="1">
              <w:r w:rsidR="00A478FC" w:rsidRPr="00261168">
                <w:rPr>
                  <w:rStyle w:val="Hyperlink"/>
                  <w:i/>
                  <w:sz w:val="18"/>
                </w:rPr>
                <w:t xml:space="preserve">Item </w:t>
              </w:r>
              <w:r w:rsidR="00A478FC" w:rsidRPr="000C24FB">
                <w:rPr>
                  <w:rStyle w:val="Hyperlink"/>
                  <w:i/>
                  <w:sz w:val="18"/>
                </w:rPr>
                <w:t>8</w:t>
              </w:r>
            </w:hyperlink>
          </w:p>
          <w:p w14:paraId="57F89F62" w14:textId="44E4C292" w:rsidR="006E4A5D" w:rsidRPr="000649CD" w:rsidRDefault="00DD5452" w:rsidP="00F15429">
            <w:pPr>
              <w:spacing w:line="276" w:lineRule="auto"/>
              <w:rPr>
                <w:color w:val="0000FF" w:themeColor="hyperlink"/>
                <w:sz w:val="20"/>
                <w:szCs w:val="20"/>
                <w:u w:val="single"/>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9A22C7">
              <w:rPr>
                <w:sz w:val="20"/>
              </w:rPr>
              <w:t>Yes</w:t>
            </w:r>
            <w:r w:rsidR="006E4A5D" w:rsidRPr="00D54BF5">
              <w:rPr>
                <w:i/>
                <w:color w:val="993300"/>
                <w:sz w:val="18"/>
              </w:rPr>
              <w:t xml:space="preserve"> </w:t>
            </w:r>
            <w:r w:rsidR="001C6BF0">
              <w:rPr>
                <w:i/>
                <w:color w:val="993300"/>
                <w:sz w:val="18"/>
              </w:rPr>
              <w:t xml:space="preserve"> </w:t>
            </w:r>
            <w:r w:rsidR="006E4A5D" w:rsidRPr="00753C29">
              <w:rPr>
                <w:i/>
                <w:color w:val="993300"/>
                <w:sz w:val="18"/>
              </w:rPr>
              <w:t xml:space="preserve">contact IRB </w:t>
            </w:r>
            <w:r w:rsidR="006E4A5D">
              <w:rPr>
                <w:i/>
                <w:color w:val="993300"/>
                <w:sz w:val="18"/>
              </w:rPr>
              <w:t>Associate Director</w:t>
            </w:r>
            <w:r w:rsidR="006E4A5D" w:rsidRPr="00753C29">
              <w:rPr>
                <w:i/>
                <w:color w:val="993300"/>
                <w:sz w:val="18"/>
              </w:rPr>
              <w:t xml:space="preserve"> for </w:t>
            </w:r>
            <w:r w:rsidR="006E4A5D">
              <w:rPr>
                <w:i/>
                <w:color w:val="993300"/>
                <w:sz w:val="18"/>
              </w:rPr>
              <w:t>applicable f</w:t>
            </w:r>
            <w:r w:rsidR="006E4A5D" w:rsidRPr="00753C29">
              <w:rPr>
                <w:i/>
                <w:color w:val="993300"/>
                <w:sz w:val="18"/>
              </w:rPr>
              <w:t>orm</w:t>
            </w:r>
            <w:r w:rsidR="006E4A5D">
              <w:rPr>
                <w:i/>
                <w:color w:val="993300"/>
                <w:sz w:val="18"/>
              </w:rPr>
              <w:t>(s)</w:t>
            </w:r>
          </w:p>
        </w:tc>
      </w:tr>
    </w:tbl>
    <w:p w14:paraId="0B6D7203" w14:textId="77777777" w:rsidR="0082182D" w:rsidRPr="00EF4C53" w:rsidRDefault="0082182D" w:rsidP="00D43144"/>
    <w:tbl>
      <w:tblPr>
        <w:tblStyle w:val="TableGrid"/>
        <w:tblW w:w="5000" w:type="pct"/>
        <w:tblLook w:val="04A0" w:firstRow="1" w:lastRow="0" w:firstColumn="1" w:lastColumn="0" w:noHBand="0" w:noVBand="1"/>
      </w:tblPr>
      <w:tblGrid>
        <w:gridCol w:w="5824"/>
        <w:gridCol w:w="4946"/>
      </w:tblGrid>
      <w:tr w:rsidR="00C133C9" w:rsidRPr="00031FB3" w14:paraId="5A61709A" w14:textId="77777777" w:rsidTr="005322C4">
        <w:trPr>
          <w:cantSplit/>
        </w:trPr>
        <w:tc>
          <w:tcPr>
            <w:tcW w:w="5000" w:type="pct"/>
            <w:gridSpan w:val="2"/>
            <w:tcBorders>
              <w:top w:val="double" w:sz="4" w:space="0" w:color="auto"/>
              <w:left w:val="double" w:sz="4" w:space="0" w:color="auto"/>
              <w:right w:val="double" w:sz="4" w:space="0" w:color="auto"/>
            </w:tcBorders>
            <w:shd w:val="clear" w:color="auto" w:fill="F2F2F2" w:themeFill="background1" w:themeFillShade="F2"/>
          </w:tcPr>
          <w:p w14:paraId="5879132C" w14:textId="1B71691F" w:rsidR="00C133C9" w:rsidRPr="00031FB3" w:rsidRDefault="00C133C9" w:rsidP="00031FB3">
            <w:pPr>
              <w:rPr>
                <w:b/>
                <w:sz w:val="20"/>
              </w:rPr>
            </w:pPr>
            <w:bookmarkStart w:id="8" w:name="Item8"/>
            <w:r>
              <w:rPr>
                <w:b/>
                <w:sz w:val="20"/>
              </w:rPr>
              <w:lastRenderedPageBreak/>
              <w:t xml:space="preserve">Item </w:t>
            </w:r>
            <w:r w:rsidR="002E476C">
              <w:rPr>
                <w:b/>
                <w:sz w:val="20"/>
              </w:rPr>
              <w:t>8</w:t>
            </w:r>
          </w:p>
          <w:bookmarkEnd w:id="8"/>
          <w:p w14:paraId="37E15407" w14:textId="3A6B2776" w:rsidR="00261168" w:rsidRPr="003A2C82" w:rsidRDefault="00C133C9" w:rsidP="00261168">
            <w:pPr>
              <w:rPr>
                <w:sz w:val="20"/>
                <w:szCs w:val="20"/>
              </w:rPr>
            </w:pPr>
            <w:r w:rsidRPr="00031FB3">
              <w:rPr>
                <w:sz w:val="20"/>
                <w:szCs w:val="20"/>
              </w:rPr>
              <w:t xml:space="preserve">Issues related to </w:t>
            </w:r>
            <w:r w:rsidRPr="00F02555">
              <w:rPr>
                <w:b/>
                <w:sz w:val="20"/>
                <w:szCs w:val="20"/>
              </w:rPr>
              <w:t xml:space="preserve">identifying </w:t>
            </w:r>
            <w:r w:rsidRPr="00880041">
              <w:rPr>
                <w:sz w:val="20"/>
                <w:szCs w:val="20"/>
              </w:rPr>
              <w:t>prospective subjects</w:t>
            </w:r>
            <w:r w:rsidR="00F8500F">
              <w:rPr>
                <w:sz w:val="20"/>
                <w:szCs w:val="20"/>
              </w:rPr>
              <w:t xml:space="preserve"> </w:t>
            </w:r>
          </w:p>
        </w:tc>
      </w:tr>
      <w:tr w:rsidR="00031FB3" w:rsidRPr="00031FB3" w14:paraId="6F0F6A54" w14:textId="77777777" w:rsidTr="005322C4">
        <w:trPr>
          <w:cantSplit/>
        </w:trPr>
        <w:tc>
          <w:tcPr>
            <w:tcW w:w="2704" w:type="pct"/>
            <w:tcBorders>
              <w:left w:val="double" w:sz="4" w:space="0" w:color="auto"/>
            </w:tcBorders>
          </w:tcPr>
          <w:p w14:paraId="6729988A" w14:textId="68DA8B5F" w:rsidR="00031FB3" w:rsidRPr="00031FB3" w:rsidRDefault="00031FB3" w:rsidP="00F15429">
            <w:pPr>
              <w:rPr>
                <w:sz w:val="20"/>
                <w:szCs w:val="20"/>
              </w:rPr>
            </w:pPr>
            <w:r w:rsidRPr="00031FB3">
              <w:rPr>
                <w:rFonts w:cs="Arial"/>
                <w:sz w:val="20"/>
                <w:szCs w:val="20"/>
              </w:rPr>
              <w:t xml:space="preserve">Do you plan to review existing information </w:t>
            </w:r>
            <w:r w:rsidR="00F9423E">
              <w:rPr>
                <w:rFonts w:cs="Arial"/>
                <w:sz w:val="20"/>
                <w:szCs w:val="20"/>
              </w:rPr>
              <w:t xml:space="preserve">or biospecimens </w:t>
            </w:r>
            <w:r w:rsidRPr="001C6BF0">
              <w:rPr>
                <w:i/>
                <w:color w:val="993300"/>
                <w:sz w:val="18"/>
                <w:szCs w:val="20"/>
              </w:rPr>
              <w:t>(e.g., clinical</w:t>
            </w:r>
            <w:r w:rsidR="00743A9C">
              <w:rPr>
                <w:i/>
                <w:color w:val="993300"/>
                <w:sz w:val="18"/>
                <w:szCs w:val="20"/>
              </w:rPr>
              <w:t xml:space="preserve">, </w:t>
            </w:r>
            <w:r w:rsidRPr="001C6BF0">
              <w:rPr>
                <w:i/>
                <w:color w:val="993300"/>
                <w:sz w:val="18"/>
                <w:szCs w:val="20"/>
              </w:rPr>
              <w:t>research records</w:t>
            </w:r>
            <w:r w:rsidR="00743A9C">
              <w:rPr>
                <w:i/>
                <w:color w:val="993300"/>
                <w:sz w:val="18"/>
                <w:szCs w:val="20"/>
              </w:rPr>
              <w:t xml:space="preserve">, </w:t>
            </w:r>
            <w:r w:rsidR="00743A9C" w:rsidRPr="00743A9C">
              <w:rPr>
                <w:i/>
                <w:color w:val="993300"/>
                <w:sz w:val="18"/>
                <w:szCs w:val="20"/>
              </w:rPr>
              <w:t>clinical pathology materials</w:t>
            </w:r>
            <w:r w:rsidRPr="001C6BF0">
              <w:rPr>
                <w:i/>
                <w:color w:val="993300"/>
                <w:sz w:val="18"/>
                <w:szCs w:val="20"/>
              </w:rPr>
              <w:t>)</w:t>
            </w:r>
            <w:r w:rsidRPr="00031FB3">
              <w:rPr>
                <w:rFonts w:cs="Arial"/>
                <w:sz w:val="20"/>
                <w:szCs w:val="20"/>
              </w:rPr>
              <w:t xml:space="preserve"> to identify individuals who may be eligible to participa</w:t>
            </w:r>
            <w:r w:rsidRPr="00031FB3">
              <w:rPr>
                <w:sz w:val="20"/>
                <w:szCs w:val="20"/>
              </w:rPr>
              <w:t>te?</w:t>
            </w:r>
          </w:p>
        </w:tc>
        <w:tc>
          <w:tcPr>
            <w:tcW w:w="2296" w:type="pct"/>
            <w:tcBorders>
              <w:right w:val="double" w:sz="4" w:space="0" w:color="auto"/>
            </w:tcBorders>
          </w:tcPr>
          <w:p w14:paraId="60F554E0" w14:textId="701BCB51" w:rsidR="00AF6B57" w:rsidRDefault="00DD5452" w:rsidP="00F15429">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031FB3">
              <w:rPr>
                <w:sz w:val="20"/>
                <w:szCs w:val="20"/>
              </w:rPr>
              <w:t>No</w:t>
            </w:r>
            <w:r w:rsidR="0038001F">
              <w:rPr>
                <w:sz w:val="20"/>
                <w:szCs w:val="20"/>
              </w:rPr>
              <w:t xml:space="preserve">  </w:t>
            </w:r>
            <w:r w:rsidR="0038001F" w:rsidRPr="009B100B">
              <w:rPr>
                <w:i/>
                <w:color w:val="993300"/>
                <w:sz w:val="18"/>
              </w:rPr>
              <w:t xml:space="preserve">continue </w:t>
            </w:r>
            <w:r w:rsidR="0038001F" w:rsidRPr="00CE6B50">
              <w:rPr>
                <w:i/>
                <w:color w:val="993300"/>
                <w:sz w:val="18"/>
                <w:szCs w:val="18"/>
              </w:rPr>
              <w:t>to</w:t>
            </w:r>
            <w:r w:rsidR="0038001F">
              <w:rPr>
                <w:i/>
                <w:color w:val="993300"/>
                <w:sz w:val="18"/>
                <w:szCs w:val="18"/>
              </w:rPr>
              <w:t xml:space="preserve"> </w:t>
            </w:r>
            <w:hyperlink w:anchor="Item9" w:history="1">
              <w:r w:rsidR="00BC4625" w:rsidRPr="002E476C">
                <w:rPr>
                  <w:rStyle w:val="Hyperlink"/>
                  <w:i/>
                  <w:sz w:val="18"/>
                  <w:szCs w:val="18"/>
                </w:rPr>
                <w:t>Item</w:t>
              </w:r>
              <w:r w:rsidR="0022292D" w:rsidRPr="002E476C">
                <w:rPr>
                  <w:rStyle w:val="Hyperlink"/>
                  <w:i/>
                  <w:sz w:val="18"/>
                  <w:szCs w:val="18"/>
                </w:rPr>
                <w:t xml:space="preserve"> </w:t>
              </w:r>
              <w:r w:rsidR="002E476C" w:rsidRPr="002E476C">
                <w:rPr>
                  <w:rStyle w:val="Hyperlink"/>
                  <w:i/>
                  <w:sz w:val="18"/>
                  <w:szCs w:val="18"/>
                </w:rPr>
                <w:t>9</w:t>
              </w:r>
            </w:hyperlink>
            <w:r w:rsidR="00AF6B57">
              <w:rPr>
                <w:sz w:val="20"/>
                <w:szCs w:val="20"/>
              </w:rPr>
              <w:t xml:space="preserve"> </w:t>
            </w:r>
          </w:p>
          <w:p w14:paraId="41CDC2BF" w14:textId="112F8648" w:rsidR="00031FB3" w:rsidRDefault="00DD5452" w:rsidP="00F15429">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AF6B57">
              <w:rPr>
                <w:sz w:val="20"/>
                <w:szCs w:val="20"/>
              </w:rPr>
              <w:t xml:space="preserve">N/A </w:t>
            </w:r>
            <w:r w:rsidR="00AF6B57" w:rsidRPr="00031FB3">
              <w:rPr>
                <w:i/>
                <w:sz w:val="20"/>
                <w:szCs w:val="20"/>
              </w:rPr>
              <w:t xml:space="preserve"> </w:t>
            </w:r>
            <w:r w:rsidR="00AF6B57">
              <w:rPr>
                <w:i/>
                <w:color w:val="993300"/>
                <w:sz w:val="18"/>
                <w:szCs w:val="18"/>
              </w:rPr>
              <w:t xml:space="preserve">the study does not involve interaction or intervention with living individuals Skip to </w:t>
            </w:r>
            <w:hyperlink w:anchor="Item17" w:history="1">
              <w:r w:rsidR="00AF6B57" w:rsidRPr="002E579E">
                <w:rPr>
                  <w:rStyle w:val="Hyperlink"/>
                  <w:i/>
                  <w:sz w:val="18"/>
                </w:rPr>
                <w:t>Item 1</w:t>
              </w:r>
              <w:r w:rsidR="00AF6B57">
                <w:rPr>
                  <w:rStyle w:val="Hyperlink"/>
                  <w:i/>
                  <w:sz w:val="18"/>
                </w:rPr>
                <w:t>7</w:t>
              </w:r>
            </w:hyperlink>
          </w:p>
          <w:p w14:paraId="1061B82C" w14:textId="03356D12" w:rsidR="00031FB3" w:rsidRDefault="00DD5452" w:rsidP="00E31B3A">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031FB3">
              <w:rPr>
                <w:sz w:val="20"/>
                <w:szCs w:val="20"/>
              </w:rPr>
              <w:t xml:space="preserve">Yes </w:t>
            </w:r>
            <w:r w:rsidR="00AF6B57">
              <w:rPr>
                <w:i/>
                <w:color w:val="993300"/>
                <w:sz w:val="18"/>
                <w:szCs w:val="18"/>
              </w:rPr>
              <w:t>continue with completion with this item.</w:t>
            </w:r>
          </w:p>
          <w:p w14:paraId="0DB4E059" w14:textId="47FEA453" w:rsidR="00A478FC" w:rsidRPr="00031FB3" w:rsidRDefault="00A478FC" w:rsidP="00A478FC">
            <w:pPr>
              <w:rPr>
                <w:rFonts w:cs="Arial"/>
                <w:sz w:val="20"/>
                <w:szCs w:val="20"/>
              </w:rPr>
            </w:pPr>
          </w:p>
        </w:tc>
      </w:tr>
    </w:tbl>
    <w:p w14:paraId="3D6F1AF7" w14:textId="77777777" w:rsidR="00207617" w:rsidRDefault="00207617" w:rsidP="00F15429">
      <w:pPr>
        <w:rPr>
          <w:i/>
          <w:color w:val="993300"/>
          <w:sz w:val="18"/>
          <w:szCs w:val="20"/>
        </w:rPr>
        <w:sectPr w:rsidR="00207617" w:rsidSect="00C44D0E">
          <w:type w:val="continuous"/>
          <w:pgSz w:w="12240" w:h="15840"/>
          <w:pgMar w:top="720" w:right="720" w:bottom="720" w:left="720" w:header="720" w:footer="720" w:gutter="0"/>
          <w:cols w:space="720"/>
          <w:titlePg/>
          <w:docGrid w:linePitch="360"/>
        </w:sectPr>
      </w:pPr>
    </w:p>
    <w:tbl>
      <w:tblPr>
        <w:tblStyle w:val="TableGrid"/>
        <w:tblW w:w="4715" w:type="pct"/>
        <w:tblInd w:w="627" w:type="dxa"/>
        <w:tblLook w:val="04A0" w:firstRow="1" w:lastRow="0" w:firstColumn="1" w:lastColumn="0" w:noHBand="0" w:noVBand="1"/>
      </w:tblPr>
      <w:tblGrid>
        <w:gridCol w:w="5210"/>
        <w:gridCol w:w="4946"/>
      </w:tblGrid>
      <w:tr w:rsidR="00031FB3" w:rsidRPr="00031FB3" w14:paraId="781F1230" w14:textId="77777777" w:rsidTr="005322C4">
        <w:tc>
          <w:tcPr>
            <w:tcW w:w="2565" w:type="pct"/>
            <w:tcBorders>
              <w:left w:val="double" w:sz="4" w:space="0" w:color="auto"/>
            </w:tcBorders>
          </w:tcPr>
          <w:p w14:paraId="6A6A58B5" w14:textId="77777777" w:rsidR="00031FB3" w:rsidRPr="001C6BF0" w:rsidRDefault="00031FB3" w:rsidP="00F15429">
            <w:pPr>
              <w:rPr>
                <w:i/>
                <w:color w:val="993300"/>
                <w:sz w:val="18"/>
                <w:szCs w:val="20"/>
              </w:rPr>
            </w:pPr>
            <w:r w:rsidRPr="001C6BF0">
              <w:rPr>
                <w:i/>
                <w:color w:val="993300"/>
                <w:sz w:val="18"/>
                <w:szCs w:val="20"/>
              </w:rPr>
              <w:t>If yes,</w:t>
            </w:r>
          </w:p>
          <w:p w14:paraId="0CDA15F0" w14:textId="248683E5" w:rsidR="00031FB3" w:rsidRPr="00031FB3" w:rsidRDefault="00031FB3" w:rsidP="00031FB3">
            <w:pPr>
              <w:rPr>
                <w:sz w:val="20"/>
                <w:szCs w:val="20"/>
              </w:rPr>
            </w:pPr>
            <w:r w:rsidRPr="00031FB3">
              <w:rPr>
                <w:sz w:val="20"/>
                <w:szCs w:val="20"/>
              </w:rPr>
              <w:t>Describe the source of the existing information</w:t>
            </w:r>
            <w:r w:rsidR="00743A9C">
              <w:rPr>
                <w:sz w:val="20"/>
                <w:szCs w:val="20"/>
              </w:rPr>
              <w:t xml:space="preserve"> or biospecimens</w:t>
            </w:r>
            <w:r w:rsidRPr="00031FB3">
              <w:rPr>
                <w:sz w:val="20"/>
                <w:szCs w:val="20"/>
              </w:rPr>
              <w:t xml:space="preserve">: (medical records of patients seen in PI’s clinic, research </w:t>
            </w:r>
            <w:r>
              <w:rPr>
                <w:sz w:val="20"/>
                <w:szCs w:val="20"/>
              </w:rPr>
              <w:t xml:space="preserve">records from HSC2010XXXH, </w:t>
            </w:r>
            <w:r w:rsidR="00743A9C" w:rsidRPr="00743A9C">
              <w:rPr>
                <w:sz w:val="20"/>
                <w:szCs w:val="20"/>
              </w:rPr>
              <w:t xml:space="preserve">clinical pathology materials </w:t>
            </w:r>
            <w:r>
              <w:rPr>
                <w:sz w:val="20"/>
                <w:szCs w:val="20"/>
              </w:rPr>
              <w:t>etc.)</w:t>
            </w:r>
          </w:p>
        </w:tc>
        <w:tc>
          <w:tcPr>
            <w:tcW w:w="2435" w:type="pct"/>
            <w:tcBorders>
              <w:right w:val="double" w:sz="4" w:space="0" w:color="auto"/>
            </w:tcBorders>
          </w:tcPr>
          <w:p w14:paraId="2588472B" w14:textId="77777777" w:rsidR="00031FB3" w:rsidRPr="00031FB3" w:rsidRDefault="00C16521" w:rsidP="00212628">
            <w:pPr>
              <w:rPr>
                <w:sz w:val="20"/>
                <w:szCs w:val="20"/>
              </w:rPr>
            </w:pPr>
            <w:r>
              <w:rPr>
                <w:sz w:val="20"/>
                <w:szCs w:val="20"/>
              </w:rPr>
              <w:t xml:space="preserve">Describe the source: </w:t>
            </w:r>
            <w:r w:rsidR="00212628">
              <w:rPr>
                <w:sz w:val="20"/>
                <w:szCs w:val="20"/>
              </w:rPr>
              <w:fldChar w:fldCharType="begin">
                <w:ffData>
                  <w:name w:val="Text2"/>
                  <w:enabled/>
                  <w:calcOnExit w:val="0"/>
                  <w:textInput/>
                </w:ffData>
              </w:fldChar>
            </w:r>
            <w:r w:rsidR="00212628">
              <w:rPr>
                <w:sz w:val="20"/>
                <w:szCs w:val="20"/>
              </w:rPr>
              <w:instrText xml:space="preserve"> FORMTEXT </w:instrText>
            </w:r>
            <w:r w:rsidR="00212628">
              <w:rPr>
                <w:sz w:val="20"/>
                <w:szCs w:val="20"/>
              </w:rPr>
            </w:r>
            <w:r w:rsidR="00212628">
              <w:rPr>
                <w:sz w:val="20"/>
                <w:szCs w:val="20"/>
              </w:rPr>
              <w:fldChar w:fldCharType="separate"/>
            </w:r>
            <w:r w:rsidR="00212628">
              <w:rPr>
                <w:noProof/>
                <w:sz w:val="20"/>
                <w:szCs w:val="20"/>
              </w:rPr>
              <w:t> </w:t>
            </w:r>
            <w:r w:rsidR="00212628">
              <w:rPr>
                <w:noProof/>
                <w:sz w:val="20"/>
                <w:szCs w:val="20"/>
              </w:rPr>
              <w:t> </w:t>
            </w:r>
            <w:r w:rsidR="00212628">
              <w:rPr>
                <w:noProof/>
                <w:sz w:val="20"/>
                <w:szCs w:val="20"/>
              </w:rPr>
              <w:t> </w:t>
            </w:r>
            <w:r w:rsidR="00212628">
              <w:rPr>
                <w:noProof/>
                <w:sz w:val="20"/>
                <w:szCs w:val="20"/>
              </w:rPr>
              <w:t> </w:t>
            </w:r>
            <w:r w:rsidR="00212628">
              <w:rPr>
                <w:noProof/>
                <w:sz w:val="20"/>
                <w:szCs w:val="20"/>
              </w:rPr>
              <w:t> </w:t>
            </w:r>
            <w:r w:rsidR="00212628">
              <w:rPr>
                <w:sz w:val="20"/>
                <w:szCs w:val="20"/>
              </w:rPr>
              <w:fldChar w:fldCharType="end"/>
            </w:r>
          </w:p>
        </w:tc>
      </w:tr>
    </w:tbl>
    <w:p w14:paraId="5B09A5E9" w14:textId="77777777" w:rsidR="00207617" w:rsidRDefault="00207617" w:rsidP="00F15429">
      <w:pPr>
        <w:rPr>
          <w:i/>
          <w:color w:val="993300"/>
          <w:sz w:val="18"/>
          <w:szCs w:val="20"/>
        </w:rPr>
        <w:sectPr w:rsidR="00207617" w:rsidSect="00C44D0E">
          <w:type w:val="continuous"/>
          <w:pgSz w:w="12240" w:h="15840"/>
          <w:pgMar w:top="720" w:right="720" w:bottom="720" w:left="720" w:header="720" w:footer="720" w:gutter="0"/>
          <w:cols w:space="720"/>
          <w:formProt w:val="0"/>
          <w:titlePg/>
          <w:docGrid w:linePitch="360"/>
        </w:sectPr>
      </w:pPr>
    </w:p>
    <w:tbl>
      <w:tblPr>
        <w:tblStyle w:val="TableGrid"/>
        <w:tblW w:w="4715" w:type="pct"/>
        <w:tblInd w:w="627" w:type="dxa"/>
        <w:tblLook w:val="04A0" w:firstRow="1" w:lastRow="0" w:firstColumn="1" w:lastColumn="0" w:noHBand="0" w:noVBand="1"/>
      </w:tblPr>
      <w:tblGrid>
        <w:gridCol w:w="709"/>
        <w:gridCol w:w="4501"/>
        <w:gridCol w:w="4946"/>
      </w:tblGrid>
      <w:tr w:rsidR="00031FB3" w:rsidRPr="00031FB3" w14:paraId="7B6C2855" w14:textId="77777777" w:rsidTr="00971E11">
        <w:trPr>
          <w:cantSplit/>
        </w:trPr>
        <w:tc>
          <w:tcPr>
            <w:tcW w:w="2565" w:type="pct"/>
            <w:gridSpan w:val="2"/>
            <w:tcBorders>
              <w:left w:val="double" w:sz="4" w:space="0" w:color="auto"/>
            </w:tcBorders>
          </w:tcPr>
          <w:p w14:paraId="1C2EB9D5" w14:textId="77777777" w:rsidR="00031FB3" w:rsidRPr="001C6BF0" w:rsidRDefault="00031FB3" w:rsidP="00F15429">
            <w:pPr>
              <w:rPr>
                <w:i/>
                <w:color w:val="993300"/>
                <w:sz w:val="18"/>
                <w:szCs w:val="20"/>
              </w:rPr>
            </w:pPr>
            <w:r w:rsidRPr="001C6BF0">
              <w:rPr>
                <w:i/>
                <w:color w:val="993300"/>
                <w:sz w:val="18"/>
                <w:szCs w:val="20"/>
              </w:rPr>
              <w:t>If yes,</w:t>
            </w:r>
          </w:p>
          <w:p w14:paraId="479BE038" w14:textId="77777777" w:rsidR="00031FB3" w:rsidRPr="00031FB3" w:rsidRDefault="00031FB3" w:rsidP="00F15429">
            <w:pPr>
              <w:rPr>
                <w:sz w:val="20"/>
                <w:szCs w:val="20"/>
              </w:rPr>
            </w:pPr>
            <w:r w:rsidRPr="00031FB3">
              <w:rPr>
                <w:sz w:val="20"/>
                <w:szCs w:val="20"/>
              </w:rPr>
              <w:t>Does the information reviewed contain PHI?</w:t>
            </w:r>
          </w:p>
        </w:tc>
        <w:tc>
          <w:tcPr>
            <w:tcW w:w="2435" w:type="pct"/>
            <w:tcBorders>
              <w:right w:val="double" w:sz="4" w:space="0" w:color="auto"/>
            </w:tcBorders>
          </w:tcPr>
          <w:p w14:paraId="41F594E4" w14:textId="32321635" w:rsidR="00031FB3" w:rsidRDefault="00DD5452" w:rsidP="00F15429">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031FB3">
              <w:rPr>
                <w:sz w:val="20"/>
                <w:szCs w:val="20"/>
              </w:rPr>
              <w:t>No</w:t>
            </w:r>
            <w:r w:rsidR="001C6BF0">
              <w:rPr>
                <w:sz w:val="20"/>
                <w:szCs w:val="20"/>
              </w:rPr>
              <w:t xml:space="preserve">  </w:t>
            </w:r>
            <w:r w:rsidR="001C6BF0" w:rsidRPr="009B100B">
              <w:rPr>
                <w:i/>
                <w:color w:val="993300"/>
                <w:sz w:val="18"/>
              </w:rPr>
              <w:t xml:space="preserve">continue </w:t>
            </w:r>
            <w:r w:rsidR="001C6BF0" w:rsidRPr="00CE6B50">
              <w:rPr>
                <w:i/>
                <w:color w:val="993300"/>
                <w:sz w:val="18"/>
                <w:szCs w:val="18"/>
              </w:rPr>
              <w:t>to</w:t>
            </w:r>
            <w:r w:rsidR="001C6BF0">
              <w:rPr>
                <w:i/>
                <w:color w:val="993300"/>
                <w:sz w:val="18"/>
                <w:szCs w:val="18"/>
              </w:rPr>
              <w:t xml:space="preserve"> </w:t>
            </w:r>
            <w:hyperlink w:anchor="Item9" w:history="1">
              <w:r w:rsidR="002E476C" w:rsidRPr="006D4EB6">
                <w:rPr>
                  <w:rStyle w:val="Hyperlink"/>
                  <w:i/>
                  <w:sz w:val="18"/>
                  <w:szCs w:val="18"/>
                </w:rPr>
                <w:t xml:space="preserve">Item </w:t>
              </w:r>
              <w:r w:rsidR="002E476C" w:rsidRPr="002E476C">
                <w:rPr>
                  <w:rStyle w:val="Hyperlink"/>
                  <w:i/>
                  <w:sz w:val="18"/>
                  <w:szCs w:val="18"/>
                </w:rPr>
                <w:t>9</w:t>
              </w:r>
            </w:hyperlink>
          </w:p>
          <w:p w14:paraId="055DD2C9" w14:textId="763B9010" w:rsidR="00031FB3" w:rsidRPr="00031FB3" w:rsidRDefault="00DD5452" w:rsidP="00F15429">
            <w:pPr>
              <w:rPr>
                <w:i/>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031FB3">
              <w:rPr>
                <w:sz w:val="20"/>
                <w:szCs w:val="20"/>
              </w:rPr>
              <w:t xml:space="preserve">Yes </w:t>
            </w:r>
            <w:r w:rsidR="00031FB3" w:rsidRPr="00031FB3">
              <w:rPr>
                <w:sz w:val="20"/>
                <w:szCs w:val="20"/>
              </w:rPr>
              <w:t xml:space="preserve"> </w:t>
            </w:r>
          </w:p>
        </w:tc>
      </w:tr>
      <w:tr w:rsidR="0095009B" w:rsidRPr="00031FB3" w14:paraId="26965CAB" w14:textId="77777777" w:rsidTr="00971E11">
        <w:trPr>
          <w:cantSplit/>
        </w:trPr>
        <w:tc>
          <w:tcPr>
            <w:tcW w:w="349" w:type="pct"/>
            <w:tcBorders>
              <w:left w:val="double" w:sz="4" w:space="0" w:color="auto"/>
              <w:bottom w:val="double" w:sz="4" w:space="0" w:color="auto"/>
            </w:tcBorders>
          </w:tcPr>
          <w:p w14:paraId="28F2F1D9" w14:textId="40A66B11" w:rsidR="0095009B" w:rsidRPr="001C6BF0" w:rsidRDefault="0095009B" w:rsidP="00F15429">
            <w:pPr>
              <w:rPr>
                <w:i/>
                <w:color w:val="993300"/>
                <w:sz w:val="18"/>
                <w:szCs w:val="20"/>
              </w:rPr>
            </w:pPr>
          </w:p>
        </w:tc>
        <w:tc>
          <w:tcPr>
            <w:tcW w:w="2216" w:type="pct"/>
            <w:tcBorders>
              <w:left w:val="double" w:sz="4" w:space="0" w:color="auto"/>
              <w:bottom w:val="double" w:sz="4" w:space="0" w:color="auto"/>
            </w:tcBorders>
          </w:tcPr>
          <w:p w14:paraId="25652D4B" w14:textId="4B664491" w:rsidR="0095009B" w:rsidRPr="001C6BF0" w:rsidRDefault="0095009B" w:rsidP="00F15429">
            <w:pPr>
              <w:rPr>
                <w:i/>
                <w:color w:val="993300"/>
                <w:sz w:val="18"/>
                <w:szCs w:val="20"/>
              </w:rPr>
            </w:pPr>
            <w:r>
              <w:rPr>
                <w:i/>
                <w:color w:val="993300"/>
                <w:sz w:val="18"/>
                <w:szCs w:val="20"/>
              </w:rPr>
              <w:t xml:space="preserve">If yes, are you going to </w:t>
            </w:r>
            <w:r w:rsidRPr="0095009B">
              <w:rPr>
                <w:i/>
                <w:color w:val="993300"/>
                <w:sz w:val="18"/>
                <w:szCs w:val="20"/>
              </w:rPr>
              <w:t>print, download, cop</w:t>
            </w:r>
            <w:r>
              <w:rPr>
                <w:i/>
                <w:color w:val="993300"/>
                <w:sz w:val="18"/>
                <w:szCs w:val="20"/>
              </w:rPr>
              <w:t>y</w:t>
            </w:r>
            <w:r w:rsidRPr="0095009B">
              <w:rPr>
                <w:i/>
                <w:color w:val="993300"/>
                <w:sz w:val="18"/>
                <w:szCs w:val="20"/>
              </w:rPr>
              <w:t xml:space="preserve">, save, data-scrape, or fax, or </w:t>
            </w:r>
            <w:r>
              <w:rPr>
                <w:i/>
                <w:color w:val="993300"/>
                <w:sz w:val="18"/>
                <w:szCs w:val="20"/>
              </w:rPr>
              <w:t>by any</w:t>
            </w:r>
            <w:r w:rsidRPr="0095009B">
              <w:rPr>
                <w:i/>
                <w:color w:val="993300"/>
                <w:sz w:val="18"/>
                <w:szCs w:val="20"/>
              </w:rPr>
              <w:t xml:space="preserve"> other means</w:t>
            </w:r>
            <w:r>
              <w:rPr>
                <w:i/>
                <w:color w:val="993300"/>
                <w:sz w:val="18"/>
                <w:szCs w:val="20"/>
              </w:rPr>
              <w:t xml:space="preserve"> allow the data to leave the covered entity?</w:t>
            </w:r>
          </w:p>
        </w:tc>
        <w:tc>
          <w:tcPr>
            <w:tcW w:w="2435" w:type="pct"/>
            <w:tcBorders>
              <w:bottom w:val="double" w:sz="4" w:space="0" w:color="auto"/>
              <w:right w:val="double" w:sz="4" w:space="0" w:color="auto"/>
            </w:tcBorders>
          </w:tcPr>
          <w:p w14:paraId="7E668D96" w14:textId="77777777" w:rsidR="0095009B" w:rsidRDefault="0095009B" w:rsidP="0095009B">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szCs w:val="20"/>
              </w:rPr>
              <w:t xml:space="preserve">No  </w:t>
            </w:r>
            <w:r w:rsidRPr="009B100B">
              <w:rPr>
                <w:i/>
                <w:color w:val="993300"/>
                <w:sz w:val="18"/>
              </w:rPr>
              <w:t xml:space="preserve">continue </w:t>
            </w:r>
            <w:r w:rsidRPr="00CE6B50">
              <w:rPr>
                <w:i/>
                <w:color w:val="993300"/>
                <w:sz w:val="18"/>
                <w:szCs w:val="18"/>
              </w:rPr>
              <w:t>to</w:t>
            </w:r>
            <w:r>
              <w:rPr>
                <w:i/>
                <w:color w:val="993300"/>
                <w:sz w:val="18"/>
                <w:szCs w:val="18"/>
              </w:rPr>
              <w:t xml:space="preserve"> </w:t>
            </w:r>
            <w:hyperlink w:anchor="Item9" w:history="1">
              <w:r w:rsidRPr="006D4EB6">
                <w:rPr>
                  <w:rStyle w:val="Hyperlink"/>
                  <w:i/>
                  <w:sz w:val="18"/>
                  <w:szCs w:val="18"/>
                </w:rPr>
                <w:t xml:space="preserve">Item </w:t>
              </w:r>
              <w:r w:rsidRPr="002E476C">
                <w:rPr>
                  <w:rStyle w:val="Hyperlink"/>
                  <w:i/>
                  <w:sz w:val="18"/>
                  <w:szCs w:val="18"/>
                </w:rPr>
                <w:t>9</w:t>
              </w:r>
            </w:hyperlink>
          </w:p>
          <w:p w14:paraId="35876765" w14:textId="3F52A1C9" w:rsidR="0095009B" w:rsidRDefault="0095009B" w:rsidP="0095009B">
            <w:pPr>
              <w:rPr>
                <w:rFonts w:ascii="MS Gothic" w:eastAsia="MS Gothic" w:hAnsi="MS Gothic"/>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szCs w:val="20"/>
              </w:rPr>
              <w:t xml:space="preserve">Yes </w:t>
            </w:r>
            <w:r w:rsidRPr="00031FB3">
              <w:rPr>
                <w:sz w:val="20"/>
                <w:szCs w:val="20"/>
              </w:rPr>
              <w:t xml:space="preserve"> </w:t>
            </w:r>
            <w:r w:rsidRPr="002957E1">
              <w:rPr>
                <w:i/>
                <w:color w:val="993300"/>
                <w:sz w:val="18"/>
                <w:szCs w:val="18"/>
              </w:rPr>
              <w:t>submit</w:t>
            </w:r>
            <w:r w:rsidRPr="002957E1">
              <w:rPr>
                <w:rFonts w:cs="Arial"/>
                <w:color w:val="FF6600"/>
                <w:sz w:val="18"/>
                <w:szCs w:val="18"/>
              </w:rPr>
              <w:t xml:space="preserve"> </w:t>
            </w:r>
            <w:hyperlink r:id="rId35" w:history="1">
              <w:r w:rsidRPr="002957E1">
                <w:rPr>
                  <w:rFonts w:cs="Arial"/>
                  <w:color w:val="0000FF"/>
                  <w:sz w:val="18"/>
                  <w:szCs w:val="18"/>
                  <w:u w:val="single"/>
                </w:rPr>
                <w:t>Form J</w:t>
              </w:r>
            </w:hyperlink>
            <w:r w:rsidRPr="002957E1">
              <w:rPr>
                <w:rFonts w:cs="Arial"/>
                <w:color w:val="0000FF"/>
                <w:sz w:val="18"/>
                <w:szCs w:val="18"/>
              </w:rPr>
              <w:t xml:space="preserve"> </w:t>
            </w:r>
            <w:r>
              <w:rPr>
                <w:i/>
                <w:color w:val="993300"/>
                <w:sz w:val="18"/>
                <w:szCs w:val="18"/>
              </w:rPr>
              <w:t>– HIPAA Waiver</w:t>
            </w:r>
          </w:p>
        </w:tc>
      </w:tr>
    </w:tbl>
    <w:p w14:paraId="42070ACE" w14:textId="77777777" w:rsidR="00A478FC" w:rsidRDefault="00A478FC"/>
    <w:tbl>
      <w:tblPr>
        <w:tblStyle w:val="TableGrid"/>
        <w:tblW w:w="4991" w:type="pct"/>
        <w:tblInd w:w="18" w:type="dxa"/>
        <w:tblLook w:val="04A0" w:firstRow="1" w:lastRow="0" w:firstColumn="1" w:lastColumn="0" w:noHBand="0" w:noVBand="1"/>
      </w:tblPr>
      <w:tblGrid>
        <w:gridCol w:w="596"/>
        <w:gridCol w:w="5210"/>
        <w:gridCol w:w="4945"/>
      </w:tblGrid>
      <w:tr w:rsidR="00C84170" w:rsidRPr="00031FB3" w14:paraId="2F538232" w14:textId="77777777" w:rsidTr="005322C4">
        <w:trPr>
          <w:cantSplit/>
        </w:trPr>
        <w:tc>
          <w:tcPr>
            <w:tcW w:w="5000" w:type="pct"/>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tcPr>
          <w:p w14:paraId="21D8E17A" w14:textId="0A7BEEAA" w:rsidR="00C84170" w:rsidRDefault="00C84170" w:rsidP="00C84170">
            <w:pPr>
              <w:rPr>
                <w:rFonts w:cs="Arial"/>
                <w:sz w:val="20"/>
                <w:szCs w:val="20"/>
              </w:rPr>
            </w:pPr>
            <w:bookmarkStart w:id="9" w:name="Item9"/>
            <w:r>
              <w:rPr>
                <w:rFonts w:cs="Arial"/>
                <w:b/>
                <w:sz w:val="20"/>
                <w:szCs w:val="20"/>
              </w:rPr>
              <w:t>Item</w:t>
            </w:r>
            <w:r w:rsidRPr="0012267A">
              <w:rPr>
                <w:rFonts w:cs="Arial"/>
                <w:b/>
                <w:sz w:val="20"/>
                <w:szCs w:val="20"/>
              </w:rPr>
              <w:t xml:space="preserve"> </w:t>
            </w:r>
            <w:r w:rsidR="002E476C">
              <w:rPr>
                <w:rFonts w:cs="Arial"/>
                <w:b/>
                <w:sz w:val="20"/>
                <w:szCs w:val="20"/>
              </w:rPr>
              <w:t>9</w:t>
            </w:r>
          </w:p>
          <w:bookmarkEnd w:id="9"/>
          <w:p w14:paraId="5BF70A50" w14:textId="09BEC236" w:rsidR="00C84170" w:rsidRPr="00031FB3" w:rsidRDefault="00C84170" w:rsidP="00C84170">
            <w:pPr>
              <w:rPr>
                <w:sz w:val="20"/>
                <w:szCs w:val="20"/>
              </w:rPr>
            </w:pPr>
            <w:r>
              <w:rPr>
                <w:rFonts w:cs="Arial"/>
                <w:sz w:val="20"/>
                <w:szCs w:val="20"/>
              </w:rPr>
              <w:t xml:space="preserve">Other ways to </w:t>
            </w:r>
            <w:r>
              <w:rPr>
                <w:rFonts w:cs="Arial"/>
                <w:b/>
                <w:sz w:val="20"/>
                <w:szCs w:val="20"/>
              </w:rPr>
              <w:t>identify</w:t>
            </w:r>
            <w:r>
              <w:rPr>
                <w:rFonts w:cs="Arial"/>
                <w:sz w:val="20"/>
                <w:szCs w:val="20"/>
              </w:rPr>
              <w:t xml:space="preserve"> prospective subjects</w:t>
            </w:r>
          </w:p>
        </w:tc>
      </w:tr>
      <w:tr w:rsidR="00C84170" w:rsidRPr="00031FB3" w14:paraId="1AF4EE0B" w14:textId="77777777" w:rsidTr="005322C4">
        <w:trPr>
          <w:cantSplit/>
        </w:trPr>
        <w:tc>
          <w:tcPr>
            <w:tcW w:w="2700" w:type="pct"/>
            <w:gridSpan w:val="2"/>
            <w:tcBorders>
              <w:left w:val="double" w:sz="4" w:space="0" w:color="auto"/>
            </w:tcBorders>
          </w:tcPr>
          <w:p w14:paraId="079518D8" w14:textId="0EEBD882" w:rsidR="00C84170" w:rsidRDefault="00C84170" w:rsidP="00856C02">
            <w:pPr>
              <w:rPr>
                <w:rFonts w:cs="Arial"/>
                <w:sz w:val="20"/>
                <w:szCs w:val="20"/>
              </w:rPr>
            </w:pPr>
            <w:r>
              <w:rPr>
                <w:rFonts w:cs="Arial"/>
                <w:sz w:val="20"/>
                <w:szCs w:val="20"/>
              </w:rPr>
              <w:t xml:space="preserve">Will individuals who are not members of the study team refer subjects to study staff? </w:t>
            </w:r>
            <w:r w:rsidRPr="009F6C28">
              <w:rPr>
                <w:i/>
                <w:color w:val="993300"/>
                <w:sz w:val="18"/>
                <w:szCs w:val="20"/>
              </w:rPr>
              <w:t>(i.e., clinical providers)</w:t>
            </w:r>
          </w:p>
        </w:tc>
        <w:tc>
          <w:tcPr>
            <w:tcW w:w="2300" w:type="pct"/>
            <w:tcBorders>
              <w:right w:val="double" w:sz="4" w:space="0" w:color="auto"/>
            </w:tcBorders>
          </w:tcPr>
          <w:p w14:paraId="7DE6D136" w14:textId="0167BD46" w:rsidR="00C84170" w:rsidRDefault="00DD5452" w:rsidP="00DD5452">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84170" w:rsidRPr="00E5213C">
              <w:rPr>
                <w:sz w:val="20"/>
              </w:rPr>
              <w:t xml:space="preserve">No   </w:t>
            </w: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84170" w:rsidRPr="00E5213C">
              <w:rPr>
                <w:sz w:val="20"/>
              </w:rPr>
              <w:t xml:space="preserve">  Yes   </w:t>
            </w:r>
          </w:p>
        </w:tc>
      </w:tr>
      <w:tr w:rsidR="00C84170" w:rsidRPr="00031FB3" w14:paraId="0C9EE942" w14:textId="77777777" w:rsidTr="005322C4">
        <w:trPr>
          <w:cantSplit/>
        </w:trPr>
        <w:tc>
          <w:tcPr>
            <w:tcW w:w="2700" w:type="pct"/>
            <w:gridSpan w:val="2"/>
            <w:tcBorders>
              <w:left w:val="double" w:sz="4" w:space="0" w:color="auto"/>
            </w:tcBorders>
          </w:tcPr>
          <w:p w14:paraId="31B6778E" w14:textId="77777777" w:rsidR="00C84170" w:rsidRPr="009F6C28" w:rsidRDefault="00C84170" w:rsidP="00D06F2B">
            <w:pPr>
              <w:rPr>
                <w:color w:val="993300"/>
                <w:sz w:val="18"/>
                <w:szCs w:val="20"/>
              </w:rPr>
            </w:pPr>
            <w:r>
              <w:rPr>
                <w:rFonts w:cs="Arial"/>
                <w:sz w:val="20"/>
                <w:szCs w:val="20"/>
              </w:rPr>
              <w:t xml:space="preserve">Will participants self-identify? </w:t>
            </w:r>
            <w:r w:rsidRPr="009F6C28">
              <w:rPr>
                <w:i/>
                <w:color w:val="993300"/>
                <w:sz w:val="18"/>
                <w:szCs w:val="20"/>
              </w:rPr>
              <w:t>(i.e., response to advertisements</w:t>
            </w:r>
            <w:r>
              <w:rPr>
                <w:i/>
                <w:color w:val="993300"/>
                <w:sz w:val="18"/>
                <w:szCs w:val="20"/>
              </w:rPr>
              <w:t>, word-of-mouth</w:t>
            </w:r>
            <w:r w:rsidRPr="009F6C28">
              <w:rPr>
                <w:i/>
                <w:color w:val="993300"/>
                <w:sz w:val="18"/>
                <w:szCs w:val="20"/>
              </w:rPr>
              <w:t>)</w:t>
            </w:r>
          </w:p>
        </w:tc>
        <w:tc>
          <w:tcPr>
            <w:tcW w:w="2300" w:type="pct"/>
            <w:tcBorders>
              <w:right w:val="double" w:sz="4" w:space="0" w:color="auto"/>
            </w:tcBorders>
          </w:tcPr>
          <w:p w14:paraId="40154FB0" w14:textId="494976C0" w:rsidR="00C84170" w:rsidRPr="00031FB3" w:rsidRDefault="00DD5452" w:rsidP="00DD5452">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84170" w:rsidRPr="00E5213C">
              <w:rPr>
                <w:sz w:val="20"/>
              </w:rPr>
              <w:t xml:space="preserve">No   </w:t>
            </w: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rFonts w:ascii="MS Gothic" w:eastAsia="MS Gothic" w:hAnsi="MS Gothic"/>
                <w:sz w:val="20"/>
              </w:rPr>
              <w:t xml:space="preserve"> </w:t>
            </w:r>
            <w:r w:rsidR="00C84170" w:rsidRPr="00E5213C">
              <w:rPr>
                <w:sz w:val="20"/>
              </w:rPr>
              <w:t xml:space="preserve">Yes </w:t>
            </w:r>
          </w:p>
        </w:tc>
      </w:tr>
      <w:tr w:rsidR="00C84170" w:rsidRPr="00031FB3" w14:paraId="4C3023D2" w14:textId="77777777" w:rsidTr="005322C4">
        <w:trPr>
          <w:gridBefore w:val="1"/>
          <w:wBefore w:w="277" w:type="pct"/>
          <w:cantSplit/>
        </w:trPr>
        <w:tc>
          <w:tcPr>
            <w:tcW w:w="2423" w:type="pct"/>
            <w:tcBorders>
              <w:left w:val="double" w:sz="4" w:space="0" w:color="auto"/>
              <w:bottom w:val="double" w:sz="4" w:space="0" w:color="auto"/>
            </w:tcBorders>
          </w:tcPr>
          <w:p w14:paraId="4767460B" w14:textId="77777777" w:rsidR="00C84170" w:rsidRPr="001C6BF0" w:rsidRDefault="00C84170" w:rsidP="001637BB">
            <w:pPr>
              <w:rPr>
                <w:i/>
                <w:color w:val="993300"/>
                <w:sz w:val="18"/>
                <w:szCs w:val="20"/>
              </w:rPr>
            </w:pPr>
            <w:r w:rsidRPr="001C6BF0">
              <w:rPr>
                <w:i/>
                <w:color w:val="993300"/>
                <w:sz w:val="18"/>
                <w:szCs w:val="20"/>
              </w:rPr>
              <w:t>If yes,</w:t>
            </w:r>
          </w:p>
          <w:p w14:paraId="5FF6EF42" w14:textId="77777777" w:rsidR="00C84170" w:rsidRDefault="00C84170" w:rsidP="00F15429">
            <w:pPr>
              <w:rPr>
                <w:rFonts w:cs="Arial"/>
                <w:sz w:val="20"/>
                <w:szCs w:val="20"/>
              </w:rPr>
            </w:pPr>
            <w:r>
              <w:rPr>
                <w:rFonts w:cs="Arial"/>
                <w:sz w:val="20"/>
                <w:szCs w:val="20"/>
              </w:rPr>
              <w:t>Will recruitment materials be used?</w:t>
            </w:r>
          </w:p>
        </w:tc>
        <w:tc>
          <w:tcPr>
            <w:tcW w:w="2300" w:type="pct"/>
            <w:tcBorders>
              <w:bottom w:val="double" w:sz="4" w:space="0" w:color="auto"/>
              <w:right w:val="double" w:sz="4" w:space="0" w:color="auto"/>
            </w:tcBorders>
          </w:tcPr>
          <w:p w14:paraId="1F4599F6" w14:textId="65E056F7" w:rsidR="00C84170" w:rsidRPr="00E5213C" w:rsidRDefault="00DD5452" w:rsidP="00DD5452">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84170" w:rsidRPr="00E5213C">
              <w:rPr>
                <w:sz w:val="20"/>
              </w:rPr>
              <w:t xml:space="preserve">No   </w:t>
            </w: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84170" w:rsidRPr="00E5213C">
              <w:rPr>
                <w:sz w:val="20"/>
              </w:rPr>
              <w:t xml:space="preserve">  Yes  </w:t>
            </w:r>
            <w:r w:rsidR="00C84170" w:rsidRPr="00E5213C">
              <w:rPr>
                <w:i/>
                <w:color w:val="993300"/>
                <w:sz w:val="18"/>
                <w:szCs w:val="20"/>
              </w:rPr>
              <w:t>(attach</w:t>
            </w:r>
            <w:r w:rsidR="00C84170">
              <w:rPr>
                <w:i/>
                <w:color w:val="993300"/>
                <w:sz w:val="18"/>
                <w:szCs w:val="20"/>
              </w:rPr>
              <w:t xml:space="preserve"> recruitment materials</w:t>
            </w:r>
            <w:r w:rsidR="00C84170" w:rsidRPr="00E5213C">
              <w:rPr>
                <w:i/>
                <w:color w:val="993300"/>
                <w:sz w:val="18"/>
                <w:szCs w:val="20"/>
              </w:rPr>
              <w:t>)</w:t>
            </w:r>
            <w:r w:rsidR="00C84170" w:rsidRPr="00E5213C">
              <w:rPr>
                <w:sz w:val="20"/>
              </w:rPr>
              <w:t xml:space="preserve"> </w:t>
            </w:r>
          </w:p>
        </w:tc>
      </w:tr>
    </w:tbl>
    <w:p w14:paraId="6DDB04A1" w14:textId="77777777" w:rsidR="00D43144" w:rsidRDefault="00D43144" w:rsidP="00D43144">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22"/>
        <w:gridCol w:w="2636"/>
        <w:gridCol w:w="877"/>
        <w:gridCol w:w="743"/>
        <w:gridCol w:w="1417"/>
        <w:gridCol w:w="4575"/>
      </w:tblGrid>
      <w:tr w:rsidR="001637BB" w:rsidRPr="00F2043A" w14:paraId="405BFE9E" w14:textId="77777777" w:rsidTr="00D06F2B">
        <w:trPr>
          <w:cantSplit/>
        </w:trPr>
        <w:tc>
          <w:tcPr>
            <w:tcW w:w="5000" w:type="pct"/>
            <w:gridSpan w:val="6"/>
            <w:tcBorders>
              <w:bottom w:val="double" w:sz="4" w:space="0" w:color="auto"/>
            </w:tcBorders>
            <w:shd w:val="clear" w:color="auto" w:fill="F2F2F2" w:themeFill="background1" w:themeFillShade="F2"/>
          </w:tcPr>
          <w:p w14:paraId="66EC24D1" w14:textId="312F2829" w:rsidR="001637BB" w:rsidRPr="00F2043A" w:rsidRDefault="001637BB" w:rsidP="00D06F2B">
            <w:pPr>
              <w:rPr>
                <w:sz w:val="20"/>
                <w:szCs w:val="20"/>
              </w:rPr>
            </w:pPr>
            <w:bookmarkStart w:id="10" w:name="Item10"/>
            <w:r w:rsidRPr="00F2043A">
              <w:rPr>
                <w:b/>
                <w:sz w:val="20"/>
                <w:szCs w:val="20"/>
              </w:rPr>
              <w:t xml:space="preserve">Item </w:t>
            </w:r>
            <w:r w:rsidR="00C77D43">
              <w:rPr>
                <w:b/>
                <w:sz w:val="20"/>
                <w:szCs w:val="20"/>
              </w:rPr>
              <w:t>1</w:t>
            </w:r>
            <w:r w:rsidR="002E476C">
              <w:rPr>
                <w:b/>
                <w:sz w:val="20"/>
                <w:szCs w:val="20"/>
              </w:rPr>
              <w:t>0</w:t>
            </w:r>
          </w:p>
          <w:bookmarkEnd w:id="10"/>
          <w:p w14:paraId="0C4D6349" w14:textId="77777777" w:rsidR="001637BB" w:rsidRPr="00F2043A" w:rsidRDefault="001637BB" w:rsidP="00D06F2B">
            <w:pPr>
              <w:rPr>
                <w:sz w:val="20"/>
                <w:szCs w:val="20"/>
              </w:rPr>
            </w:pPr>
            <w:r w:rsidRPr="00F2043A">
              <w:rPr>
                <w:sz w:val="20"/>
                <w:szCs w:val="20"/>
              </w:rPr>
              <w:t>First Contact - Recruitment</w:t>
            </w:r>
          </w:p>
          <w:p w14:paraId="47591A8A" w14:textId="038E9BB7" w:rsidR="001637BB" w:rsidRPr="00F2043A" w:rsidRDefault="001637BB" w:rsidP="00407D3C">
            <w:pPr>
              <w:rPr>
                <w:b/>
                <w:sz w:val="20"/>
                <w:szCs w:val="20"/>
              </w:rPr>
            </w:pPr>
            <w:r w:rsidRPr="00F2043A">
              <w:rPr>
                <w:i/>
                <w:color w:val="993300"/>
                <w:sz w:val="18"/>
                <w:szCs w:val="20"/>
              </w:rPr>
              <w:t>select how and where</w:t>
            </w:r>
            <w:r w:rsidRPr="007D7531">
              <w:rPr>
                <w:i/>
                <w:color w:val="993300"/>
                <w:sz w:val="18"/>
                <w:szCs w:val="20"/>
              </w:rPr>
              <w:t xml:space="preserve"> </w:t>
            </w:r>
            <w:r w:rsidR="00411D6F" w:rsidRPr="00407D3C">
              <w:rPr>
                <w:i/>
                <w:color w:val="993300"/>
                <w:sz w:val="18"/>
                <w:szCs w:val="20"/>
              </w:rPr>
              <w:t>initial contact</w:t>
            </w:r>
            <w:r w:rsidRPr="00407D3C">
              <w:rPr>
                <w:i/>
                <w:color w:val="993300"/>
                <w:sz w:val="18"/>
                <w:szCs w:val="20"/>
              </w:rPr>
              <w:t xml:space="preserve"> </w:t>
            </w:r>
            <w:r w:rsidRPr="00F2043A">
              <w:rPr>
                <w:i/>
                <w:color w:val="993300"/>
                <w:sz w:val="18"/>
                <w:szCs w:val="20"/>
              </w:rPr>
              <w:t>will be made with potential subjects</w:t>
            </w:r>
            <w:r>
              <w:rPr>
                <w:sz w:val="20"/>
                <w:szCs w:val="20"/>
              </w:rPr>
              <w:t xml:space="preserve">; </w:t>
            </w:r>
            <w:r w:rsidRPr="00175DD5">
              <w:rPr>
                <w:i/>
                <w:color w:val="993300"/>
                <w:sz w:val="18"/>
                <w:szCs w:val="20"/>
              </w:rPr>
              <w:t>list all applicable</w:t>
            </w:r>
          </w:p>
        </w:tc>
      </w:tr>
      <w:tr w:rsidR="001637BB" w:rsidRPr="00F2043A" w14:paraId="73FA1208" w14:textId="77777777" w:rsidTr="00D06F2B">
        <w:trPr>
          <w:cantSplit/>
          <w:trHeight w:val="528"/>
        </w:trPr>
        <w:tc>
          <w:tcPr>
            <w:tcW w:w="242" w:type="pct"/>
            <w:shd w:val="clear" w:color="auto" w:fill="auto"/>
            <w:vAlign w:val="center"/>
          </w:tcPr>
          <w:p w14:paraId="2443CF1D" w14:textId="43ACC51B" w:rsidR="001637BB" w:rsidRPr="002A7C08" w:rsidRDefault="00DD5452"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p>
        </w:tc>
        <w:tc>
          <w:tcPr>
            <w:tcW w:w="4758" w:type="pct"/>
            <w:gridSpan w:val="5"/>
            <w:shd w:val="clear" w:color="auto" w:fill="auto"/>
            <w:vAlign w:val="center"/>
          </w:tcPr>
          <w:p w14:paraId="586D4B99" w14:textId="4151F259" w:rsidR="001637BB" w:rsidRPr="00F2043A" w:rsidRDefault="001637BB">
            <w:pPr>
              <w:rPr>
                <w:b/>
                <w:sz w:val="20"/>
                <w:szCs w:val="20"/>
              </w:rPr>
            </w:pPr>
            <w:r>
              <w:rPr>
                <w:sz w:val="20"/>
              </w:rPr>
              <w:t xml:space="preserve">N/A – this study does not involve interaction with living individuals </w:t>
            </w:r>
            <w:r w:rsidRPr="008F7A56">
              <w:rPr>
                <w:i/>
                <w:color w:val="993300"/>
                <w:sz w:val="18"/>
              </w:rPr>
              <w:t xml:space="preserve"> continue to </w:t>
            </w:r>
            <w:hyperlink w:anchor="Item17" w:history="1">
              <w:r w:rsidR="00BC4625" w:rsidRPr="002E579E">
                <w:rPr>
                  <w:rStyle w:val="Hyperlink"/>
                  <w:i/>
                  <w:sz w:val="18"/>
                </w:rPr>
                <w:t>Item</w:t>
              </w:r>
              <w:r w:rsidR="0022292D" w:rsidRPr="002E579E">
                <w:rPr>
                  <w:rStyle w:val="Hyperlink"/>
                  <w:i/>
                  <w:sz w:val="18"/>
                </w:rPr>
                <w:t xml:space="preserve"> </w:t>
              </w:r>
              <w:r w:rsidR="00BC4625" w:rsidRPr="002E579E">
                <w:rPr>
                  <w:rStyle w:val="Hyperlink"/>
                  <w:i/>
                  <w:sz w:val="18"/>
                </w:rPr>
                <w:t>1</w:t>
              </w:r>
              <w:r w:rsidR="002E476C">
                <w:rPr>
                  <w:rStyle w:val="Hyperlink"/>
                  <w:i/>
                  <w:sz w:val="18"/>
                </w:rPr>
                <w:t>7</w:t>
              </w:r>
            </w:hyperlink>
          </w:p>
        </w:tc>
      </w:tr>
      <w:tr w:rsidR="001637BB" w:rsidRPr="00F2043A" w14:paraId="7B2A09B0" w14:textId="77777777" w:rsidTr="00D06F2B">
        <w:trPr>
          <w:cantSplit/>
        </w:trPr>
        <w:tc>
          <w:tcPr>
            <w:tcW w:w="1466" w:type="pct"/>
            <w:gridSpan w:val="2"/>
            <w:shd w:val="clear" w:color="auto" w:fill="F2F2F2" w:themeFill="background1" w:themeFillShade="F2"/>
            <w:vAlign w:val="bottom"/>
          </w:tcPr>
          <w:p w14:paraId="5B92BADC" w14:textId="77777777" w:rsidR="001637BB" w:rsidRPr="00F2043A" w:rsidRDefault="001637BB" w:rsidP="00D06F2B">
            <w:pPr>
              <w:rPr>
                <w:sz w:val="20"/>
                <w:szCs w:val="20"/>
              </w:rPr>
            </w:pPr>
            <w:r w:rsidRPr="00EE5FFA">
              <w:rPr>
                <w:rFonts w:cs="Arial"/>
                <w:b/>
                <w:i/>
                <w:sz w:val="20"/>
                <w:szCs w:val="20"/>
              </w:rPr>
              <w:t>How</w:t>
            </w:r>
            <w:r>
              <w:rPr>
                <w:rFonts w:cs="Arial"/>
                <w:b/>
                <w:sz w:val="20"/>
                <w:szCs w:val="20"/>
              </w:rPr>
              <w:t xml:space="preserve"> </w:t>
            </w:r>
            <w:r w:rsidRPr="00EE5FFA">
              <w:rPr>
                <w:rFonts w:cs="Arial"/>
                <w:sz w:val="20"/>
                <w:szCs w:val="20"/>
              </w:rPr>
              <w:t>will contact be made</w:t>
            </w:r>
            <w:r w:rsidRPr="00F2043A">
              <w:rPr>
                <w:sz w:val="20"/>
                <w:szCs w:val="20"/>
              </w:rPr>
              <w:t xml:space="preserve">:  </w:t>
            </w:r>
          </w:p>
        </w:tc>
        <w:tc>
          <w:tcPr>
            <w:tcW w:w="752" w:type="pct"/>
            <w:gridSpan w:val="2"/>
            <w:shd w:val="clear" w:color="auto" w:fill="F2F2F2" w:themeFill="background1" w:themeFillShade="F2"/>
            <w:vAlign w:val="bottom"/>
          </w:tcPr>
          <w:p w14:paraId="271770CD" w14:textId="77777777" w:rsidR="001637BB" w:rsidRPr="00F2043A" w:rsidRDefault="001637BB" w:rsidP="00D06F2B">
            <w:pPr>
              <w:rPr>
                <w:sz w:val="20"/>
                <w:szCs w:val="20"/>
              </w:rPr>
            </w:pPr>
            <w:r>
              <w:rPr>
                <w:sz w:val="20"/>
                <w:szCs w:val="20"/>
              </w:rPr>
              <w:t>From study staff to participants</w:t>
            </w:r>
          </w:p>
        </w:tc>
        <w:tc>
          <w:tcPr>
            <w:tcW w:w="658" w:type="pct"/>
            <w:shd w:val="clear" w:color="auto" w:fill="F2F2F2" w:themeFill="background1" w:themeFillShade="F2"/>
            <w:vAlign w:val="bottom"/>
          </w:tcPr>
          <w:p w14:paraId="494F2B02" w14:textId="77777777" w:rsidR="001637BB" w:rsidRPr="00F2043A" w:rsidRDefault="001637BB" w:rsidP="00D06F2B">
            <w:pPr>
              <w:rPr>
                <w:sz w:val="20"/>
                <w:szCs w:val="20"/>
              </w:rPr>
            </w:pPr>
            <w:r>
              <w:rPr>
                <w:sz w:val="20"/>
                <w:szCs w:val="20"/>
              </w:rPr>
              <w:t>From participants to study staff</w:t>
            </w:r>
          </w:p>
        </w:tc>
        <w:tc>
          <w:tcPr>
            <w:tcW w:w="2124" w:type="pct"/>
            <w:shd w:val="clear" w:color="auto" w:fill="F2F2F2" w:themeFill="background1" w:themeFillShade="F2"/>
            <w:vAlign w:val="bottom"/>
          </w:tcPr>
          <w:p w14:paraId="7D31D0F4" w14:textId="77777777" w:rsidR="001637BB" w:rsidRPr="00F2043A" w:rsidRDefault="001637BB" w:rsidP="00D06F2B">
            <w:pPr>
              <w:rPr>
                <w:sz w:val="20"/>
                <w:szCs w:val="20"/>
              </w:rPr>
            </w:pPr>
            <w:r>
              <w:rPr>
                <w:sz w:val="20"/>
                <w:szCs w:val="20"/>
              </w:rPr>
              <w:t>Briefly describe the plan to contact subjects including differences between groups (if any)</w:t>
            </w:r>
            <w:r w:rsidR="00D06F2B">
              <w:rPr>
                <w:sz w:val="20"/>
                <w:szCs w:val="20"/>
              </w:rPr>
              <w:t xml:space="preserve"> --</w:t>
            </w:r>
            <w:r w:rsidR="00D06F2B" w:rsidRPr="009F6C28">
              <w:rPr>
                <w:i/>
                <w:color w:val="993300"/>
                <w:sz w:val="18"/>
                <w:szCs w:val="20"/>
              </w:rPr>
              <w:t>include details regarding relationship with subjects (i.e., members of treatment team will contact…)</w:t>
            </w:r>
          </w:p>
        </w:tc>
      </w:tr>
      <w:tr w:rsidR="00DD5452" w:rsidRPr="00F2043A" w14:paraId="2B6A39D3" w14:textId="77777777" w:rsidTr="00954D25">
        <w:tc>
          <w:tcPr>
            <w:tcW w:w="1466" w:type="pct"/>
            <w:gridSpan w:val="2"/>
            <w:tcBorders>
              <w:left w:val="double" w:sz="4" w:space="0" w:color="auto"/>
            </w:tcBorders>
          </w:tcPr>
          <w:p w14:paraId="16C29841" w14:textId="77777777" w:rsidR="00DD5452" w:rsidRPr="00F2043A" w:rsidRDefault="00DD5452" w:rsidP="00DD5452">
            <w:pPr>
              <w:rPr>
                <w:sz w:val="20"/>
                <w:szCs w:val="20"/>
              </w:rPr>
            </w:pPr>
            <w:r>
              <w:rPr>
                <w:rFonts w:cs="Arial"/>
                <w:sz w:val="20"/>
                <w:szCs w:val="20"/>
              </w:rPr>
              <w:t>Telephone call</w:t>
            </w:r>
          </w:p>
        </w:tc>
        <w:tc>
          <w:tcPr>
            <w:tcW w:w="752" w:type="pct"/>
            <w:gridSpan w:val="2"/>
          </w:tcPr>
          <w:p w14:paraId="4257BE12" w14:textId="7FA35566"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658" w:type="pct"/>
          </w:tcPr>
          <w:p w14:paraId="3B2384D1" w14:textId="09D6E5D3"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2124" w:type="pct"/>
            <w:tcBorders>
              <w:right w:val="double" w:sz="4" w:space="0" w:color="auto"/>
            </w:tcBorders>
          </w:tcPr>
          <w:p w14:paraId="5CAB1C51" w14:textId="77777777" w:rsidR="00DD5452" w:rsidRPr="00F2043A" w:rsidRDefault="00DD5452" w:rsidP="00DD5452">
            <w:pPr>
              <w:rPr>
                <w:sz w:val="20"/>
                <w:szCs w:val="20"/>
              </w:rPr>
            </w:pP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r>
      <w:tr w:rsidR="00DD5452" w:rsidRPr="00F2043A" w14:paraId="5571DB48" w14:textId="77777777" w:rsidTr="00954D25">
        <w:tc>
          <w:tcPr>
            <w:tcW w:w="1466" w:type="pct"/>
            <w:gridSpan w:val="2"/>
            <w:tcBorders>
              <w:left w:val="double" w:sz="4" w:space="0" w:color="auto"/>
            </w:tcBorders>
          </w:tcPr>
          <w:p w14:paraId="25392ACC" w14:textId="77777777" w:rsidR="00DD5452" w:rsidRPr="00F2043A" w:rsidRDefault="00DD5452" w:rsidP="00DD5452">
            <w:pPr>
              <w:rPr>
                <w:rFonts w:cs="Arial"/>
                <w:sz w:val="20"/>
                <w:szCs w:val="20"/>
              </w:rPr>
            </w:pPr>
            <w:r>
              <w:rPr>
                <w:rFonts w:cs="Arial"/>
                <w:sz w:val="20"/>
                <w:szCs w:val="20"/>
              </w:rPr>
              <w:t>Email</w:t>
            </w:r>
          </w:p>
        </w:tc>
        <w:tc>
          <w:tcPr>
            <w:tcW w:w="752" w:type="pct"/>
            <w:gridSpan w:val="2"/>
          </w:tcPr>
          <w:p w14:paraId="1D2B911A" w14:textId="5F79D46A"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658" w:type="pct"/>
          </w:tcPr>
          <w:p w14:paraId="2B6A66BE" w14:textId="4BCEA764"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2124" w:type="pct"/>
            <w:tcBorders>
              <w:right w:val="double" w:sz="4" w:space="0" w:color="auto"/>
            </w:tcBorders>
          </w:tcPr>
          <w:p w14:paraId="2BF447C3" w14:textId="77777777" w:rsidR="00DD5452" w:rsidRPr="00F2043A" w:rsidRDefault="00DD5452" w:rsidP="00DD5452">
            <w:pPr>
              <w:rPr>
                <w:sz w:val="20"/>
                <w:szCs w:val="20"/>
              </w:rPr>
            </w:pP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r>
      <w:tr w:rsidR="00DD5452" w:rsidRPr="00F2043A" w14:paraId="640D9A28" w14:textId="77777777" w:rsidTr="00954D25">
        <w:tc>
          <w:tcPr>
            <w:tcW w:w="1466" w:type="pct"/>
            <w:gridSpan w:val="2"/>
            <w:tcBorders>
              <w:left w:val="double" w:sz="4" w:space="0" w:color="auto"/>
            </w:tcBorders>
          </w:tcPr>
          <w:p w14:paraId="0BF63206" w14:textId="77777777" w:rsidR="00DD5452" w:rsidRPr="00F2043A" w:rsidRDefault="00DD5452" w:rsidP="00DD5452">
            <w:pPr>
              <w:rPr>
                <w:rFonts w:cs="Arial"/>
                <w:sz w:val="20"/>
                <w:szCs w:val="20"/>
              </w:rPr>
            </w:pPr>
            <w:r>
              <w:rPr>
                <w:rFonts w:cs="Arial"/>
                <w:sz w:val="20"/>
                <w:szCs w:val="20"/>
              </w:rPr>
              <w:t xml:space="preserve">Mail </w:t>
            </w:r>
          </w:p>
        </w:tc>
        <w:tc>
          <w:tcPr>
            <w:tcW w:w="752" w:type="pct"/>
            <w:gridSpan w:val="2"/>
          </w:tcPr>
          <w:p w14:paraId="7EE9D3FC" w14:textId="4E5B73F5"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658" w:type="pct"/>
          </w:tcPr>
          <w:p w14:paraId="6B767982" w14:textId="45664175"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2124" w:type="pct"/>
            <w:tcBorders>
              <w:right w:val="double" w:sz="4" w:space="0" w:color="auto"/>
            </w:tcBorders>
          </w:tcPr>
          <w:p w14:paraId="3B205FF2" w14:textId="77777777" w:rsidR="00DD5452" w:rsidRPr="00F2043A" w:rsidRDefault="00DD5452" w:rsidP="00DD5452">
            <w:pPr>
              <w:rPr>
                <w:sz w:val="20"/>
                <w:szCs w:val="20"/>
              </w:rPr>
            </w:pP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r>
      <w:tr w:rsidR="00DD5452" w:rsidRPr="00F2043A" w14:paraId="4F54EDCE" w14:textId="77777777" w:rsidTr="00954D25">
        <w:tc>
          <w:tcPr>
            <w:tcW w:w="1466" w:type="pct"/>
            <w:gridSpan w:val="2"/>
            <w:tcBorders>
              <w:left w:val="double" w:sz="4" w:space="0" w:color="auto"/>
            </w:tcBorders>
          </w:tcPr>
          <w:p w14:paraId="78DFE92A" w14:textId="77777777" w:rsidR="00DD5452" w:rsidRDefault="00DD5452" w:rsidP="00DD5452">
            <w:pPr>
              <w:rPr>
                <w:rFonts w:cs="Arial"/>
                <w:sz w:val="20"/>
                <w:szCs w:val="20"/>
              </w:rPr>
            </w:pPr>
            <w:r>
              <w:rPr>
                <w:rFonts w:cs="Arial"/>
                <w:sz w:val="20"/>
                <w:szCs w:val="20"/>
              </w:rPr>
              <w:t>Waiting room (public)</w:t>
            </w:r>
          </w:p>
        </w:tc>
        <w:tc>
          <w:tcPr>
            <w:tcW w:w="752" w:type="pct"/>
            <w:gridSpan w:val="2"/>
          </w:tcPr>
          <w:p w14:paraId="4100DB08" w14:textId="303414C5"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658" w:type="pct"/>
          </w:tcPr>
          <w:p w14:paraId="58DF959A" w14:textId="71B3879D"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2124" w:type="pct"/>
            <w:tcBorders>
              <w:right w:val="double" w:sz="4" w:space="0" w:color="auto"/>
            </w:tcBorders>
          </w:tcPr>
          <w:p w14:paraId="147B0AAB" w14:textId="77777777" w:rsidR="00DD5452" w:rsidRPr="00F2043A" w:rsidRDefault="00DD5452" w:rsidP="00DD5452">
            <w:pPr>
              <w:rPr>
                <w:sz w:val="20"/>
                <w:szCs w:val="20"/>
              </w:rPr>
            </w:pP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r>
      <w:tr w:rsidR="00DD5452" w:rsidRPr="00F2043A" w14:paraId="10D28162" w14:textId="77777777" w:rsidTr="00954D25">
        <w:tc>
          <w:tcPr>
            <w:tcW w:w="1466" w:type="pct"/>
            <w:gridSpan w:val="2"/>
            <w:tcBorders>
              <w:left w:val="double" w:sz="4" w:space="0" w:color="auto"/>
            </w:tcBorders>
          </w:tcPr>
          <w:p w14:paraId="0833CDB5" w14:textId="77777777" w:rsidR="00DD5452" w:rsidRDefault="00DD5452" w:rsidP="00DD5452">
            <w:pPr>
              <w:rPr>
                <w:rFonts w:cs="Arial"/>
                <w:sz w:val="20"/>
                <w:szCs w:val="20"/>
              </w:rPr>
            </w:pPr>
            <w:r>
              <w:rPr>
                <w:rFonts w:cs="Arial"/>
                <w:sz w:val="20"/>
                <w:szCs w:val="20"/>
              </w:rPr>
              <w:t>During scheduled visit (private)</w:t>
            </w:r>
          </w:p>
        </w:tc>
        <w:tc>
          <w:tcPr>
            <w:tcW w:w="752" w:type="pct"/>
            <w:gridSpan w:val="2"/>
          </w:tcPr>
          <w:p w14:paraId="46675260" w14:textId="77D5E5E5"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658" w:type="pct"/>
          </w:tcPr>
          <w:p w14:paraId="04CFFA81" w14:textId="69EBA399" w:rsidR="00DD5452" w:rsidRPr="00F2043A" w:rsidRDefault="00DD5452" w:rsidP="00DD5452">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2124" w:type="pct"/>
            <w:tcBorders>
              <w:right w:val="double" w:sz="4" w:space="0" w:color="auto"/>
            </w:tcBorders>
          </w:tcPr>
          <w:p w14:paraId="39C9E13C" w14:textId="77777777" w:rsidR="00DD5452" w:rsidRPr="00F2043A" w:rsidRDefault="00DD5452" w:rsidP="00DD5452">
            <w:pPr>
              <w:rPr>
                <w:sz w:val="20"/>
                <w:szCs w:val="20"/>
              </w:rPr>
            </w:pP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r>
      <w:tr w:rsidR="00E95FAB" w:rsidRPr="00F2043A" w14:paraId="2504C861" w14:textId="77777777" w:rsidTr="007D01F7">
        <w:tc>
          <w:tcPr>
            <w:tcW w:w="1466" w:type="pct"/>
            <w:gridSpan w:val="2"/>
            <w:tcBorders>
              <w:left w:val="double" w:sz="4" w:space="0" w:color="auto"/>
            </w:tcBorders>
          </w:tcPr>
          <w:p w14:paraId="2977DE0E" w14:textId="43812ECC" w:rsidR="00E95FAB" w:rsidRDefault="00E95FAB" w:rsidP="00E95FAB">
            <w:pPr>
              <w:rPr>
                <w:rFonts w:cs="Arial"/>
                <w:sz w:val="20"/>
                <w:szCs w:val="20"/>
              </w:rPr>
            </w:pPr>
            <w:r w:rsidRPr="00F2043A">
              <w:rPr>
                <w:sz w:val="20"/>
                <w:szCs w:val="20"/>
              </w:rPr>
              <w:t xml:space="preserve">Other </w:t>
            </w:r>
            <w:r>
              <w:rPr>
                <w:sz w:val="20"/>
                <w:szCs w:val="20"/>
              </w:rPr>
              <w:t>method</w:t>
            </w:r>
            <w:r w:rsidRPr="00F2043A">
              <w:rPr>
                <w:sz w:val="20"/>
                <w:szCs w:val="20"/>
              </w:rPr>
              <w:t xml:space="preserve">: </w:t>
            </w: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c>
          <w:tcPr>
            <w:tcW w:w="752" w:type="pct"/>
            <w:gridSpan w:val="2"/>
          </w:tcPr>
          <w:p w14:paraId="768E788E" w14:textId="4DED2BFD" w:rsidR="00E95FAB" w:rsidRPr="00F07BAD" w:rsidRDefault="00E95FAB" w:rsidP="00E95FAB">
            <w:pPr>
              <w:rPr>
                <w:rFonts w:ascii="MS Gothic" w:eastAsia="MS Gothic" w:hAnsi="MS Gothic"/>
                <w:sz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658" w:type="pct"/>
          </w:tcPr>
          <w:p w14:paraId="52B3C5A3" w14:textId="1EBD679F" w:rsidR="00E95FAB" w:rsidRPr="00F07BAD" w:rsidRDefault="00E95FAB" w:rsidP="00E95FAB">
            <w:pPr>
              <w:rPr>
                <w:rFonts w:ascii="MS Gothic" w:eastAsia="MS Gothic" w:hAnsi="MS Gothic"/>
                <w:sz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p>
        </w:tc>
        <w:tc>
          <w:tcPr>
            <w:tcW w:w="2124" w:type="pct"/>
            <w:tcBorders>
              <w:right w:val="double" w:sz="4" w:space="0" w:color="auto"/>
            </w:tcBorders>
          </w:tcPr>
          <w:p w14:paraId="55B1E757" w14:textId="633D0904" w:rsidR="00E95FAB" w:rsidRPr="00F2043A" w:rsidRDefault="00E95FAB" w:rsidP="00E95FAB">
            <w:pPr>
              <w:rPr>
                <w:sz w:val="20"/>
                <w:szCs w:val="20"/>
              </w:rPr>
            </w:pP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r>
      <w:tr w:rsidR="00E95FAB" w:rsidRPr="00F2043A" w14:paraId="189AC283" w14:textId="77777777" w:rsidTr="00954D25">
        <w:tc>
          <w:tcPr>
            <w:tcW w:w="1873" w:type="pct"/>
            <w:gridSpan w:val="3"/>
            <w:tcBorders>
              <w:left w:val="double" w:sz="4" w:space="0" w:color="auto"/>
            </w:tcBorders>
          </w:tcPr>
          <w:p w14:paraId="61DDA09B" w14:textId="77777777" w:rsidR="00E95FAB" w:rsidRDefault="00E95FAB" w:rsidP="00E95FAB">
            <w:pPr>
              <w:rPr>
                <w:sz w:val="20"/>
                <w:szCs w:val="20"/>
              </w:rPr>
            </w:pPr>
            <w:r>
              <w:rPr>
                <w:sz w:val="20"/>
                <w:szCs w:val="20"/>
              </w:rPr>
              <w:t>Will Social Media be used for recruitment?</w:t>
            </w:r>
          </w:p>
          <w:p w14:paraId="0E6740AA" w14:textId="77777777" w:rsidR="00E95FAB" w:rsidRDefault="00E95FAB" w:rsidP="00E95FAB">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71E11">
              <w:rPr>
                <w:sz w:val="20"/>
                <w:szCs w:val="20"/>
              </w:rPr>
            </w:r>
            <w:r w:rsidR="00971E11">
              <w:rPr>
                <w:sz w:val="20"/>
                <w:szCs w:val="20"/>
              </w:rPr>
              <w:fldChar w:fldCharType="separate"/>
            </w:r>
            <w:r>
              <w:rPr>
                <w:sz w:val="20"/>
                <w:szCs w:val="20"/>
              </w:rPr>
              <w:fldChar w:fldCharType="end"/>
            </w:r>
            <w:r>
              <w:rPr>
                <w:sz w:val="20"/>
                <w:szCs w:val="20"/>
              </w:rPr>
              <w:t xml:space="preserve">No </w:t>
            </w:r>
            <w:r w:rsidRPr="008F7A56">
              <w:rPr>
                <w:i/>
                <w:color w:val="993300"/>
                <w:sz w:val="18"/>
              </w:rPr>
              <w:t>continue to</w:t>
            </w:r>
            <w:r>
              <w:rPr>
                <w:i/>
                <w:color w:val="993300"/>
                <w:sz w:val="18"/>
              </w:rPr>
              <w:t xml:space="preserve"> </w:t>
            </w:r>
            <w:hyperlink w:anchor="Item11" w:history="1">
              <w:r w:rsidRPr="001426D1">
                <w:rPr>
                  <w:rStyle w:val="Hyperlink"/>
                  <w:i/>
                  <w:sz w:val="18"/>
                </w:rPr>
                <w:t>Item 11</w:t>
              </w:r>
            </w:hyperlink>
          </w:p>
          <w:p w14:paraId="2A2871E1" w14:textId="77777777" w:rsidR="00E95FAB" w:rsidRDefault="00E95FAB" w:rsidP="00E95FAB">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71E11">
              <w:rPr>
                <w:sz w:val="20"/>
                <w:szCs w:val="20"/>
              </w:rPr>
            </w:r>
            <w:r w:rsidR="00971E11">
              <w:rPr>
                <w:sz w:val="20"/>
                <w:szCs w:val="20"/>
              </w:rPr>
              <w:fldChar w:fldCharType="separate"/>
            </w:r>
            <w:r>
              <w:rPr>
                <w:sz w:val="20"/>
                <w:szCs w:val="20"/>
              </w:rPr>
              <w:fldChar w:fldCharType="end"/>
            </w:r>
            <w:r>
              <w:rPr>
                <w:sz w:val="20"/>
                <w:szCs w:val="20"/>
              </w:rPr>
              <w:t xml:space="preserve">Yes </w:t>
            </w:r>
            <w:r w:rsidRPr="002416DC">
              <w:rPr>
                <w:i/>
                <w:color w:val="993300"/>
                <w:sz w:val="18"/>
                <w:szCs w:val="20"/>
              </w:rPr>
              <w:t xml:space="preserve">(check all </w:t>
            </w:r>
            <w:r>
              <w:rPr>
                <w:i/>
                <w:color w:val="993300"/>
                <w:sz w:val="18"/>
                <w:szCs w:val="20"/>
              </w:rPr>
              <w:t>which</w:t>
            </w:r>
            <w:r w:rsidRPr="002416DC">
              <w:rPr>
                <w:i/>
                <w:color w:val="993300"/>
                <w:sz w:val="18"/>
                <w:szCs w:val="20"/>
              </w:rPr>
              <w:t xml:space="preserve"> apply</w:t>
            </w:r>
            <w:r>
              <w:rPr>
                <w:i/>
                <w:color w:val="993300"/>
                <w:sz w:val="18"/>
                <w:szCs w:val="20"/>
              </w:rPr>
              <w:t xml:space="preserve"> and the remainder of this section</w:t>
            </w:r>
            <w:r w:rsidRPr="002416DC">
              <w:rPr>
                <w:i/>
                <w:color w:val="993300"/>
                <w:sz w:val="18"/>
                <w:szCs w:val="20"/>
              </w:rPr>
              <w:t>)</w:t>
            </w:r>
          </w:p>
          <w:p w14:paraId="6CA5A073" w14:textId="77777777" w:rsidR="00E95FAB"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Facebook</w:t>
            </w:r>
          </w:p>
          <w:p w14:paraId="29094235" w14:textId="77777777" w:rsidR="00E95FAB"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Instagram</w:t>
            </w:r>
          </w:p>
          <w:p w14:paraId="633DAA6B" w14:textId="77777777" w:rsidR="00E95FAB"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Twitter</w:t>
            </w:r>
          </w:p>
          <w:p w14:paraId="5271434D" w14:textId="4FBFA96E" w:rsidR="00E95FAB" w:rsidRPr="00F07BAD" w:rsidRDefault="00E95FAB" w:rsidP="00E95FAB">
            <w:pPr>
              <w:rPr>
                <w:rFonts w:ascii="MS Gothic" w:eastAsia="MS Gothic" w:hAnsi="MS Gothic"/>
                <w:sz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 xml:space="preserve">Other: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27" w:type="pct"/>
            <w:gridSpan w:val="3"/>
            <w:tcBorders>
              <w:right w:val="double" w:sz="4" w:space="0" w:color="auto"/>
            </w:tcBorders>
          </w:tcPr>
          <w:p w14:paraId="39F97FFB" w14:textId="77777777" w:rsidR="00E95FAB" w:rsidRPr="002416DC" w:rsidRDefault="00E95FAB" w:rsidP="00E95FAB">
            <w:pPr>
              <w:rPr>
                <w:sz w:val="20"/>
                <w:szCs w:val="20"/>
              </w:rPr>
            </w:pPr>
            <w:r w:rsidRPr="002416DC">
              <w:rPr>
                <w:sz w:val="20"/>
                <w:szCs w:val="20"/>
              </w:rPr>
              <w:t>Indicate the type of recruitment activity using social media</w:t>
            </w:r>
          </w:p>
          <w:p w14:paraId="33AF8F3C" w14:textId="77777777" w:rsidR="00E95FAB" w:rsidRPr="002416DC"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sidRPr="002416DC">
              <w:rPr>
                <w:sz w:val="20"/>
                <w:szCs w:val="20"/>
              </w:rPr>
              <w:t>Static</w:t>
            </w:r>
            <w:r w:rsidRPr="005C41DE">
              <w:rPr>
                <w:rFonts w:ascii="CG Times" w:hAnsi="CG Times"/>
                <w:spacing w:val="-2"/>
              </w:rPr>
              <w:t xml:space="preserve"> </w:t>
            </w:r>
            <w:r>
              <w:rPr>
                <w:i/>
                <w:color w:val="993300"/>
                <w:sz w:val="18"/>
                <w:szCs w:val="20"/>
              </w:rPr>
              <w:t>(a pos</w:t>
            </w:r>
            <w:r w:rsidRPr="002416DC">
              <w:rPr>
                <w:i/>
                <w:color w:val="993300"/>
                <w:sz w:val="18"/>
                <w:szCs w:val="20"/>
              </w:rPr>
              <w:t xml:space="preserve">t or advertisement where there is </w:t>
            </w:r>
            <w:r w:rsidRPr="002416DC">
              <w:rPr>
                <w:b/>
                <w:bCs/>
                <w:i/>
                <w:color w:val="993300"/>
                <w:sz w:val="18"/>
                <w:szCs w:val="20"/>
              </w:rPr>
              <w:t>no</w:t>
            </w:r>
            <w:r w:rsidRPr="002416DC">
              <w:rPr>
                <w:i/>
                <w:color w:val="993300"/>
                <w:sz w:val="18"/>
                <w:szCs w:val="20"/>
              </w:rPr>
              <w:t xml:space="preserve"> anticipated interaction</w:t>
            </w:r>
            <w:r>
              <w:rPr>
                <w:i/>
                <w:color w:val="993300"/>
                <w:sz w:val="18"/>
                <w:szCs w:val="20"/>
              </w:rPr>
              <w:t>)</w:t>
            </w:r>
          </w:p>
          <w:p w14:paraId="7116BC79" w14:textId="77777777" w:rsidR="00E95FAB"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sidRPr="002416DC">
              <w:rPr>
                <w:sz w:val="20"/>
                <w:szCs w:val="20"/>
              </w:rPr>
              <w:t>Interactive</w:t>
            </w:r>
            <w:r>
              <w:rPr>
                <w:sz w:val="20"/>
                <w:szCs w:val="20"/>
              </w:rPr>
              <w:t xml:space="preserve"> </w:t>
            </w:r>
            <w:r>
              <w:rPr>
                <w:i/>
                <w:color w:val="993300"/>
                <w:sz w:val="18"/>
                <w:szCs w:val="20"/>
              </w:rPr>
              <w:t>(a pos</w:t>
            </w:r>
            <w:r w:rsidRPr="00A47A58">
              <w:rPr>
                <w:i/>
                <w:color w:val="993300"/>
                <w:sz w:val="18"/>
                <w:szCs w:val="20"/>
              </w:rPr>
              <w:t>t or advertisement where interaction</w:t>
            </w:r>
            <w:r>
              <w:rPr>
                <w:i/>
                <w:color w:val="993300"/>
                <w:sz w:val="18"/>
                <w:szCs w:val="20"/>
              </w:rPr>
              <w:t xml:space="preserve"> </w:t>
            </w:r>
            <w:r w:rsidRPr="002416DC">
              <w:rPr>
                <w:b/>
                <w:bCs/>
                <w:i/>
                <w:color w:val="993300"/>
                <w:sz w:val="18"/>
                <w:szCs w:val="20"/>
              </w:rPr>
              <w:t>is</w:t>
            </w:r>
            <w:r>
              <w:rPr>
                <w:i/>
                <w:color w:val="993300"/>
                <w:sz w:val="18"/>
                <w:szCs w:val="20"/>
              </w:rPr>
              <w:t xml:space="preserve"> anticipated)</w:t>
            </w:r>
          </w:p>
          <w:p w14:paraId="10495955" w14:textId="77777777" w:rsidR="00E95FAB"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Interactive with public group(s):</w:t>
            </w:r>
          </w:p>
          <w:p w14:paraId="68F4D097" w14:textId="77777777" w:rsidR="00E95FAB" w:rsidRDefault="00E95FAB" w:rsidP="00E95FAB">
            <w:pPr>
              <w:ind w:left="720"/>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Moderator approval is attached</w:t>
            </w:r>
          </w:p>
          <w:p w14:paraId="12F33256" w14:textId="77777777" w:rsidR="00E95FAB" w:rsidRDefault="00E95FAB" w:rsidP="00E95FAB">
            <w:pPr>
              <w:ind w:left="720"/>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A Moderator does not exist</w:t>
            </w:r>
          </w:p>
          <w:p w14:paraId="16DEBBED" w14:textId="77777777" w:rsidR="00E95FAB" w:rsidRDefault="00E95FAB" w:rsidP="00E95FAB">
            <w:pPr>
              <w:rPr>
                <w:sz w:val="20"/>
                <w:szCs w:val="20"/>
              </w:rPr>
            </w:pPr>
            <w:r w:rsidRPr="00F07BAD">
              <w:rPr>
                <w:rFonts w:ascii="MS Gothic" w:eastAsia="MS Gothic" w:hAnsi="MS Gothic"/>
                <w:sz w:val="20"/>
              </w:rPr>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Interactive with private group(s) – Include evidence of the group’s moderator approval</w:t>
            </w:r>
          </w:p>
          <w:p w14:paraId="66E27476" w14:textId="79DC2CCA" w:rsidR="00E95FAB" w:rsidRPr="00F2043A" w:rsidRDefault="00E95FAB" w:rsidP="00E95FAB">
            <w:pPr>
              <w:rPr>
                <w:sz w:val="20"/>
                <w:szCs w:val="20"/>
              </w:rPr>
            </w:pPr>
            <w:r w:rsidRPr="00F07BAD">
              <w:rPr>
                <w:rFonts w:ascii="MS Gothic" w:eastAsia="MS Gothic" w:hAnsi="MS Gothic"/>
                <w:sz w:val="20"/>
              </w:rPr>
              <w:lastRenderedPageBreak/>
              <w:fldChar w:fldCharType="begin">
                <w:ffData>
                  <w:name w:val="Check1"/>
                  <w:enabled/>
                  <w:calcOnExit w:val="0"/>
                  <w:checkBox>
                    <w:sizeAuto/>
                    <w:default w:val="0"/>
                  </w:checkBox>
                </w:ffData>
              </w:fldChar>
            </w:r>
            <w:r w:rsidRPr="00F07BAD">
              <w:rPr>
                <w:rFonts w:ascii="MS Gothic" w:eastAsia="MS Gothic" w:hAnsi="MS Gothic"/>
                <w:sz w:val="20"/>
              </w:rPr>
              <w:instrText xml:space="preserve"> </w:instrText>
            </w:r>
            <w:r w:rsidRPr="00F07BAD">
              <w:rPr>
                <w:rFonts w:ascii="MS Gothic" w:eastAsia="MS Gothic" w:hAnsi="MS Gothic" w:hint="eastAsia"/>
                <w:sz w:val="20"/>
              </w:rPr>
              <w:instrText>FORMCHECKBOX</w:instrText>
            </w:r>
            <w:r w:rsidRPr="00F07BA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07BAD">
              <w:rPr>
                <w:rFonts w:ascii="MS Gothic" w:eastAsia="MS Gothic" w:hAnsi="MS Gothic"/>
                <w:sz w:val="20"/>
              </w:rPr>
              <w:fldChar w:fldCharType="end"/>
            </w:r>
            <w:r>
              <w:rPr>
                <w:sz w:val="20"/>
                <w:szCs w:val="20"/>
              </w:rPr>
              <w:t>Private messaging</w:t>
            </w:r>
          </w:p>
        </w:tc>
      </w:tr>
      <w:tr w:rsidR="00E95FAB" w:rsidRPr="00F2043A" w14:paraId="3D776CFF" w14:textId="77777777" w:rsidTr="00E95FAB">
        <w:tc>
          <w:tcPr>
            <w:tcW w:w="5000" w:type="pct"/>
            <w:gridSpan w:val="6"/>
            <w:tcBorders>
              <w:left w:val="double" w:sz="4" w:space="0" w:color="auto"/>
              <w:right w:val="double" w:sz="4" w:space="0" w:color="auto"/>
            </w:tcBorders>
          </w:tcPr>
          <w:p w14:paraId="6B3B33C6" w14:textId="77777777" w:rsidR="00E95FAB" w:rsidRPr="002416DC" w:rsidRDefault="00E95FAB" w:rsidP="00E95FAB">
            <w:pPr>
              <w:rPr>
                <w:sz w:val="20"/>
                <w:szCs w:val="20"/>
              </w:rPr>
            </w:pPr>
            <w:r>
              <w:rPr>
                <w:sz w:val="20"/>
                <w:szCs w:val="20"/>
              </w:rPr>
              <w:lastRenderedPageBreak/>
              <w:t>If interaction is planned, describe p</w:t>
            </w:r>
            <w:r w:rsidRPr="002416DC">
              <w:rPr>
                <w:sz w:val="20"/>
                <w:szCs w:val="20"/>
              </w:rPr>
              <w:t>lans for responding to messages</w:t>
            </w:r>
            <w:r>
              <w:rPr>
                <w:sz w:val="20"/>
                <w:szCs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8966A42" w14:textId="77777777" w:rsidR="00E95FAB" w:rsidRPr="00F2043A" w:rsidRDefault="00E95FAB" w:rsidP="00E95FAB">
            <w:pPr>
              <w:rPr>
                <w:sz w:val="20"/>
                <w:szCs w:val="20"/>
              </w:rPr>
            </w:pPr>
          </w:p>
        </w:tc>
      </w:tr>
      <w:tr w:rsidR="00E95FAB" w:rsidRPr="00E37C7C" w14:paraId="7F9B0A00" w14:textId="77777777" w:rsidTr="00954D25">
        <w:trPr>
          <w:cantSplit/>
        </w:trPr>
        <w:tc>
          <w:tcPr>
            <w:tcW w:w="1466" w:type="pct"/>
            <w:gridSpan w:val="2"/>
            <w:tcBorders>
              <w:left w:val="double" w:sz="4" w:space="0" w:color="auto"/>
              <w:bottom w:val="single" w:sz="4" w:space="0" w:color="auto"/>
            </w:tcBorders>
          </w:tcPr>
          <w:p w14:paraId="76021477" w14:textId="77777777" w:rsidR="00E95FAB" w:rsidRDefault="00E95FAB" w:rsidP="00E95FAB">
            <w:pPr>
              <w:rPr>
                <w:sz w:val="20"/>
                <w:szCs w:val="20"/>
              </w:rPr>
            </w:pPr>
            <w:r>
              <w:rPr>
                <w:sz w:val="20"/>
                <w:szCs w:val="20"/>
              </w:rPr>
              <w:t>Indicate how special VA rules will be applied:</w:t>
            </w:r>
          </w:p>
          <w:p w14:paraId="48D8128A" w14:textId="77777777" w:rsidR="00E95FAB" w:rsidRPr="00F2043A" w:rsidRDefault="00E95FAB" w:rsidP="00E95FAB">
            <w:pPr>
              <w:rPr>
                <w:sz w:val="20"/>
                <w:szCs w:val="20"/>
              </w:rPr>
            </w:pPr>
            <w:r w:rsidRPr="003C3B32">
              <w:rPr>
                <w:i/>
                <w:color w:val="993300"/>
                <w:sz w:val="18"/>
                <w:szCs w:val="20"/>
              </w:rPr>
              <w:t>Refer to the VA Handbook for additional information</w:t>
            </w:r>
          </w:p>
        </w:tc>
        <w:tc>
          <w:tcPr>
            <w:tcW w:w="3534" w:type="pct"/>
            <w:gridSpan w:val="4"/>
            <w:tcBorders>
              <w:bottom w:val="single" w:sz="4" w:space="0" w:color="auto"/>
              <w:right w:val="double" w:sz="4" w:space="0" w:color="auto"/>
            </w:tcBorders>
          </w:tcPr>
          <w:p w14:paraId="244C14F9" w14:textId="716DA125" w:rsidR="00E95FAB" w:rsidRDefault="00E95FAB" w:rsidP="00E95FA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rPr>
              <w:t xml:space="preserve">N/A – VA not a study site </w:t>
            </w:r>
          </w:p>
          <w:p w14:paraId="028E04FC" w14:textId="6880A24E" w:rsidR="00E95FAB" w:rsidRDefault="00E95FAB" w:rsidP="00E95FA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rPr>
              <w:t xml:space="preserve">Although email and telephone may be used as a first contact method at other study sites above, it will not be used for VA subjects.  </w:t>
            </w:r>
            <w:r w:rsidRPr="00954D25">
              <w:rPr>
                <w:i/>
                <w:color w:val="993300"/>
                <w:sz w:val="18"/>
                <w:szCs w:val="20"/>
              </w:rPr>
              <w:t>A letter</w:t>
            </w:r>
            <w:r w:rsidR="00B45CC4">
              <w:rPr>
                <w:i/>
                <w:color w:val="993300"/>
                <w:sz w:val="18"/>
                <w:szCs w:val="20"/>
              </w:rPr>
              <w:t xml:space="preserve"> (with contact information)</w:t>
            </w:r>
            <w:r w:rsidRPr="00954D25">
              <w:rPr>
                <w:i/>
                <w:color w:val="993300"/>
                <w:sz w:val="18"/>
                <w:szCs w:val="20"/>
              </w:rPr>
              <w:t xml:space="preserve"> </w:t>
            </w:r>
            <w:r w:rsidR="00B45CC4">
              <w:rPr>
                <w:i/>
                <w:color w:val="993300"/>
                <w:sz w:val="18"/>
                <w:szCs w:val="20"/>
              </w:rPr>
              <w:t>may</w:t>
            </w:r>
            <w:r w:rsidRPr="00954D25">
              <w:rPr>
                <w:i/>
                <w:color w:val="993300"/>
                <w:sz w:val="18"/>
                <w:szCs w:val="20"/>
              </w:rPr>
              <w:t xml:space="preserve"> be used to notify subjects but must be IRB reviewed/approved prior to use.</w:t>
            </w:r>
          </w:p>
          <w:p w14:paraId="388C38E1" w14:textId="5BBB4B56" w:rsidR="00E95FAB" w:rsidRDefault="00E95FAB" w:rsidP="00E95FA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rPr>
              <w:t>Non-VA research advertisements will be posted at the VA facility, after facility director approval</w:t>
            </w:r>
          </w:p>
          <w:p w14:paraId="3E56B02E" w14:textId="7085E551" w:rsidR="00E95FAB" w:rsidRDefault="00E95FAB" w:rsidP="00E95FA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rPr>
              <w:t>Non-VA studies will not use Facebook as a method advertisement</w:t>
            </w:r>
          </w:p>
          <w:p w14:paraId="15CD49F5" w14:textId="3E0E1C0B" w:rsidR="00E95FAB" w:rsidRPr="00E37C7C" w:rsidRDefault="00E95FAB" w:rsidP="00E95FAB">
            <w:pPr>
              <w:rPr>
                <w:sz w:val="20"/>
              </w:rPr>
            </w:pPr>
          </w:p>
        </w:tc>
      </w:tr>
    </w:tbl>
    <w:p w14:paraId="79DBA592" w14:textId="77777777" w:rsidR="001637BB" w:rsidRDefault="001637BB" w:rsidP="00D43144">
      <w:pPr>
        <w:rPr>
          <w:sz w:val="20"/>
        </w:rPr>
      </w:pPr>
    </w:p>
    <w:tbl>
      <w:tblPr>
        <w:tblStyle w:val="TableGrid"/>
        <w:tblW w:w="5000" w:type="pct"/>
        <w:tblBorders>
          <w:top w:val="double" w:sz="4" w:space="0" w:color="auto"/>
          <w:left w:val="double" w:sz="4" w:space="0" w:color="auto"/>
          <w:right w:val="double" w:sz="4" w:space="0" w:color="auto"/>
        </w:tblBorders>
        <w:tblLook w:val="04A0" w:firstRow="1" w:lastRow="0" w:firstColumn="1" w:lastColumn="0" w:noHBand="0" w:noVBand="1"/>
      </w:tblPr>
      <w:tblGrid>
        <w:gridCol w:w="5824"/>
        <w:gridCol w:w="4946"/>
      </w:tblGrid>
      <w:tr w:rsidR="00C133C9" w:rsidRPr="008D5829" w14:paraId="53F5CC84" w14:textId="77777777" w:rsidTr="005322C4">
        <w:tc>
          <w:tcPr>
            <w:tcW w:w="5000" w:type="pct"/>
            <w:gridSpan w:val="2"/>
            <w:shd w:val="clear" w:color="auto" w:fill="F2F2F2" w:themeFill="background1" w:themeFillShade="F2"/>
          </w:tcPr>
          <w:p w14:paraId="0378FFB1" w14:textId="15671F42" w:rsidR="00C133C9" w:rsidRPr="00C133C9" w:rsidRDefault="00C133C9" w:rsidP="00075096">
            <w:pPr>
              <w:rPr>
                <w:sz w:val="20"/>
              </w:rPr>
            </w:pPr>
            <w:bookmarkStart w:id="11" w:name="Item11"/>
            <w:r w:rsidRPr="00C133C9">
              <w:rPr>
                <w:b/>
                <w:sz w:val="20"/>
              </w:rPr>
              <w:t xml:space="preserve">Item </w:t>
            </w:r>
            <w:r w:rsidR="00C77D43">
              <w:rPr>
                <w:b/>
                <w:sz w:val="20"/>
              </w:rPr>
              <w:t>1</w:t>
            </w:r>
            <w:r w:rsidR="002E476C">
              <w:rPr>
                <w:b/>
                <w:sz w:val="20"/>
              </w:rPr>
              <w:t>1</w:t>
            </w:r>
            <w:bookmarkEnd w:id="11"/>
            <w:r w:rsidR="003F7952">
              <w:rPr>
                <w:b/>
                <w:sz w:val="20"/>
              </w:rPr>
              <w:t xml:space="preserve"> </w:t>
            </w:r>
            <w:r w:rsidRPr="0038001F">
              <w:rPr>
                <w:sz w:val="20"/>
              </w:rPr>
              <w:t xml:space="preserve">Screening procedures </w:t>
            </w:r>
          </w:p>
        </w:tc>
      </w:tr>
      <w:tr w:rsidR="006578BE" w:rsidRPr="008D5829" w14:paraId="5DAEC689" w14:textId="77777777" w:rsidTr="005322C4">
        <w:tc>
          <w:tcPr>
            <w:tcW w:w="2704" w:type="pct"/>
          </w:tcPr>
          <w:p w14:paraId="7A2E63EC" w14:textId="3876C020" w:rsidR="002E7DE7" w:rsidRPr="00A64191" w:rsidRDefault="006578BE" w:rsidP="00A64191">
            <w:pPr>
              <w:pStyle w:val="ListParagraph"/>
              <w:numPr>
                <w:ilvl w:val="0"/>
                <w:numId w:val="3"/>
              </w:numPr>
              <w:rPr>
                <w:sz w:val="20"/>
              </w:rPr>
            </w:pPr>
            <w:r w:rsidRPr="00A64191">
              <w:rPr>
                <w:sz w:val="20"/>
              </w:rPr>
              <w:t xml:space="preserve">Will any screening procedures be completed by subjects </w:t>
            </w:r>
            <w:r w:rsidRPr="00A64191">
              <w:rPr>
                <w:sz w:val="20"/>
                <w:u w:val="single"/>
              </w:rPr>
              <w:t xml:space="preserve">prior to obtaining </w:t>
            </w:r>
            <w:r w:rsidR="003F7952" w:rsidRPr="00A64191">
              <w:rPr>
                <w:sz w:val="20"/>
                <w:u w:val="single"/>
              </w:rPr>
              <w:t>informed consent</w:t>
            </w:r>
            <w:r w:rsidRPr="00A64191">
              <w:rPr>
                <w:sz w:val="20"/>
              </w:rPr>
              <w:t>?</w:t>
            </w:r>
            <w:r w:rsidR="003F7952" w:rsidRPr="00A64191">
              <w:rPr>
                <w:sz w:val="20"/>
              </w:rPr>
              <w:t xml:space="preserve"> </w:t>
            </w:r>
          </w:p>
          <w:p w14:paraId="17B3CC08" w14:textId="55AFCE01" w:rsidR="006578BE" w:rsidRDefault="006578BE" w:rsidP="002E7DE7">
            <w:pPr>
              <w:rPr>
                <w:sz w:val="20"/>
              </w:rPr>
            </w:pPr>
          </w:p>
        </w:tc>
        <w:tc>
          <w:tcPr>
            <w:tcW w:w="2296" w:type="pct"/>
          </w:tcPr>
          <w:p w14:paraId="499B7A39" w14:textId="76B921BD" w:rsidR="003F7952" w:rsidRDefault="00DD5452" w:rsidP="003F7952">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3F7952">
              <w:rPr>
                <w:sz w:val="20"/>
              </w:rPr>
              <w:t>N/A not obtaining informed consent</w:t>
            </w:r>
          </w:p>
          <w:p w14:paraId="0ECB077D" w14:textId="7B3E85D7" w:rsidR="006578BE" w:rsidRPr="009D0266" w:rsidRDefault="00DD5452" w:rsidP="00562C08">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6578BE">
              <w:rPr>
                <w:sz w:val="20"/>
              </w:rPr>
              <w:t xml:space="preserve">No </w:t>
            </w:r>
            <w:r w:rsidR="00185B66">
              <w:rPr>
                <w:i/>
                <w:color w:val="993300"/>
                <w:sz w:val="18"/>
              </w:rPr>
              <w:t>–</w:t>
            </w:r>
            <w:r w:rsidR="006578BE" w:rsidRPr="001C6BF0">
              <w:rPr>
                <w:i/>
                <w:color w:val="993300"/>
                <w:sz w:val="18"/>
              </w:rPr>
              <w:t xml:space="preserve"> </w:t>
            </w:r>
            <w:r w:rsidR="00185B66">
              <w:rPr>
                <w:i/>
                <w:color w:val="993300"/>
                <w:sz w:val="18"/>
              </w:rPr>
              <w:t xml:space="preserve">continue to </w:t>
            </w:r>
            <w:hyperlink w:anchor="Item12" w:history="1">
              <w:r w:rsidR="00185B66" w:rsidRPr="00BC4625">
                <w:rPr>
                  <w:rStyle w:val="Hyperlink"/>
                  <w:i/>
                  <w:sz w:val="18"/>
                </w:rPr>
                <w:t xml:space="preserve">Item </w:t>
              </w:r>
              <w:r w:rsidR="002E476C">
                <w:rPr>
                  <w:rStyle w:val="Hyperlink"/>
                  <w:i/>
                  <w:sz w:val="18"/>
                </w:rPr>
                <w:t>12</w:t>
              </w:r>
            </w:hyperlink>
          </w:p>
          <w:p w14:paraId="1DEB0F18" w14:textId="22DE137A" w:rsidR="006578BE" w:rsidRPr="00450651" w:rsidRDefault="00DD5452" w:rsidP="00562C08">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6578BE" w:rsidRPr="00C133C9">
              <w:rPr>
                <w:sz w:val="20"/>
              </w:rPr>
              <w:t>Yes</w:t>
            </w:r>
          </w:p>
        </w:tc>
      </w:tr>
      <w:tr w:rsidR="00450651" w:rsidRPr="008D5829" w14:paraId="24352B0F" w14:textId="77777777" w:rsidTr="00A64191">
        <w:tc>
          <w:tcPr>
            <w:tcW w:w="2704" w:type="pct"/>
            <w:tcBorders>
              <w:bottom w:val="single" w:sz="4" w:space="0" w:color="auto"/>
            </w:tcBorders>
          </w:tcPr>
          <w:p w14:paraId="3E731E6B" w14:textId="345781FD" w:rsidR="000D1523" w:rsidRPr="00A64191" w:rsidRDefault="006578BE" w:rsidP="00A64191">
            <w:pPr>
              <w:pStyle w:val="ListParagraph"/>
              <w:numPr>
                <w:ilvl w:val="0"/>
                <w:numId w:val="3"/>
              </w:numPr>
              <w:rPr>
                <w:sz w:val="20"/>
              </w:rPr>
            </w:pPr>
            <w:r w:rsidRPr="00A64191">
              <w:rPr>
                <w:i/>
                <w:color w:val="993300"/>
                <w:sz w:val="18"/>
              </w:rPr>
              <w:t>If yes,</w:t>
            </w:r>
            <w:r w:rsidRPr="002E7DE7">
              <w:rPr>
                <w:sz w:val="20"/>
              </w:rPr>
              <w:t xml:space="preserve"> </w:t>
            </w:r>
            <w:r w:rsidR="002E7DE7">
              <w:rPr>
                <w:sz w:val="20"/>
              </w:rPr>
              <w:t>w</w:t>
            </w:r>
            <w:r w:rsidRPr="00A64191">
              <w:rPr>
                <w:sz w:val="20"/>
              </w:rPr>
              <w:t xml:space="preserve">hat </w:t>
            </w:r>
            <w:r w:rsidR="000F4A61" w:rsidRPr="00A64191">
              <w:rPr>
                <w:sz w:val="20"/>
              </w:rPr>
              <w:t>type</w:t>
            </w:r>
            <w:r w:rsidR="000D1523" w:rsidRPr="00A64191">
              <w:rPr>
                <w:sz w:val="20"/>
              </w:rPr>
              <w:t>(</w:t>
            </w:r>
            <w:r w:rsidR="000F4A61" w:rsidRPr="00A64191">
              <w:rPr>
                <w:sz w:val="20"/>
              </w:rPr>
              <w:t>s</w:t>
            </w:r>
            <w:r w:rsidR="000D1523" w:rsidRPr="00A64191">
              <w:rPr>
                <w:sz w:val="20"/>
              </w:rPr>
              <w:t>)</w:t>
            </w:r>
            <w:r w:rsidR="000F4A61" w:rsidRPr="00A64191">
              <w:rPr>
                <w:sz w:val="20"/>
              </w:rPr>
              <w:t xml:space="preserve"> of screening procedures are</w:t>
            </w:r>
            <w:r w:rsidRPr="00A64191">
              <w:rPr>
                <w:sz w:val="20"/>
              </w:rPr>
              <w:t xml:space="preserve"> planned</w:t>
            </w:r>
            <w:r w:rsidR="00450651" w:rsidRPr="00A64191">
              <w:rPr>
                <w:sz w:val="20"/>
              </w:rPr>
              <w:t>?</w:t>
            </w:r>
          </w:p>
        </w:tc>
        <w:tc>
          <w:tcPr>
            <w:tcW w:w="2296" w:type="pct"/>
            <w:tcBorders>
              <w:bottom w:val="single" w:sz="4" w:space="0" w:color="auto"/>
            </w:tcBorders>
          </w:tcPr>
          <w:p w14:paraId="6162BB72" w14:textId="39B98EBE" w:rsidR="00185B66" w:rsidRDefault="00185B66" w:rsidP="00562C08">
            <w:pPr>
              <w:rPr>
                <w:i/>
                <w:color w:val="993300"/>
                <w:sz w:val="18"/>
              </w:rPr>
            </w:pPr>
            <w:r>
              <w:rPr>
                <w:i/>
                <w:color w:val="993300"/>
                <w:sz w:val="18"/>
              </w:rPr>
              <w:t>Select all applicable</w:t>
            </w:r>
          </w:p>
          <w:p w14:paraId="49AD4B20" w14:textId="6CE51CFA" w:rsidR="00450651" w:rsidRDefault="00DD5452" w:rsidP="006578B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6578BE" w:rsidRPr="006578BE">
              <w:rPr>
                <w:sz w:val="20"/>
              </w:rPr>
              <w:t>W</w:t>
            </w:r>
            <w:r w:rsidR="00F65DAC">
              <w:rPr>
                <w:sz w:val="20"/>
              </w:rPr>
              <w:t>ithhold</w:t>
            </w:r>
            <w:r w:rsidR="006578BE" w:rsidRPr="006578BE">
              <w:rPr>
                <w:sz w:val="20"/>
              </w:rPr>
              <w:t xml:space="preserve"> food </w:t>
            </w:r>
            <w:r w:rsidR="00F65DAC">
              <w:rPr>
                <w:sz w:val="20"/>
              </w:rPr>
              <w:t>and/</w:t>
            </w:r>
            <w:r w:rsidR="006578BE" w:rsidRPr="006578BE">
              <w:rPr>
                <w:sz w:val="20"/>
              </w:rPr>
              <w:t>or water overnight</w:t>
            </w:r>
            <w:r w:rsidR="002E7DE7">
              <w:rPr>
                <w:sz w:val="20"/>
              </w:rPr>
              <w:t xml:space="preserve"> </w:t>
            </w:r>
            <w:r w:rsidR="002E7DE7">
              <w:rPr>
                <w:i/>
                <w:color w:val="993300"/>
                <w:sz w:val="18"/>
              </w:rPr>
              <w:t>–</w:t>
            </w:r>
            <w:r w:rsidR="002E7DE7" w:rsidRPr="001C6BF0">
              <w:rPr>
                <w:i/>
                <w:color w:val="993300"/>
                <w:sz w:val="18"/>
              </w:rPr>
              <w:t xml:space="preserve"> </w:t>
            </w:r>
            <w:r w:rsidR="002E7DE7">
              <w:rPr>
                <w:i/>
                <w:color w:val="993300"/>
                <w:sz w:val="18"/>
              </w:rPr>
              <w:t xml:space="preserve">continue to </w:t>
            </w:r>
            <w:hyperlink w:anchor="Item11c" w:history="1">
              <w:r w:rsidR="00B432AB" w:rsidRPr="00B432AB">
                <w:rPr>
                  <w:rStyle w:val="Hyperlink"/>
                  <w:i/>
                  <w:sz w:val="18"/>
                </w:rPr>
                <w:t>Item 11. c.</w:t>
              </w:r>
            </w:hyperlink>
          </w:p>
          <w:p w14:paraId="1827E345" w14:textId="6B44DD07" w:rsidR="000F4A61" w:rsidRDefault="00DD5452" w:rsidP="000F4A61">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0F4A61" w:rsidRPr="006578BE">
              <w:rPr>
                <w:sz w:val="20"/>
              </w:rPr>
              <w:t>W</w:t>
            </w:r>
            <w:r w:rsidR="00F65DAC">
              <w:rPr>
                <w:sz w:val="20"/>
              </w:rPr>
              <w:t>ithhold</w:t>
            </w:r>
            <w:r w:rsidR="000F4A61" w:rsidRPr="006578BE">
              <w:rPr>
                <w:sz w:val="20"/>
              </w:rPr>
              <w:t xml:space="preserve"> </w:t>
            </w:r>
            <w:r w:rsidR="000F4A61">
              <w:rPr>
                <w:sz w:val="20"/>
              </w:rPr>
              <w:t>medication</w:t>
            </w:r>
            <w:r w:rsidR="000F4A61" w:rsidRPr="006578BE">
              <w:rPr>
                <w:sz w:val="20"/>
              </w:rPr>
              <w:t xml:space="preserve"> overnight</w:t>
            </w:r>
            <w:r w:rsidR="00185B66">
              <w:rPr>
                <w:sz w:val="20"/>
              </w:rPr>
              <w:t>:</w:t>
            </w:r>
            <w:r w:rsidR="000F4A61">
              <w:rPr>
                <w:sz w:val="20"/>
              </w:rPr>
              <w:t xml:space="preserve"> </w:t>
            </w:r>
            <w:r w:rsidR="0070177C">
              <w:rPr>
                <w:sz w:val="20"/>
              </w:rPr>
              <w:fldChar w:fldCharType="begin">
                <w:ffData>
                  <w:name w:val="Text3"/>
                  <w:enabled/>
                  <w:calcOnExit w:val="0"/>
                  <w:textInput>
                    <w:default w:val="List"/>
                  </w:textInput>
                </w:ffData>
              </w:fldChar>
            </w:r>
            <w:r w:rsidR="0070177C">
              <w:rPr>
                <w:sz w:val="20"/>
              </w:rPr>
              <w:instrText xml:space="preserve"> FORMTEXT </w:instrText>
            </w:r>
            <w:r w:rsidR="0070177C">
              <w:rPr>
                <w:sz w:val="20"/>
              </w:rPr>
            </w:r>
            <w:r w:rsidR="0070177C">
              <w:rPr>
                <w:sz w:val="20"/>
              </w:rPr>
              <w:fldChar w:fldCharType="separate"/>
            </w:r>
            <w:r w:rsidR="0070177C">
              <w:rPr>
                <w:noProof/>
                <w:sz w:val="20"/>
              </w:rPr>
              <w:t>List</w:t>
            </w:r>
            <w:r w:rsidR="0070177C">
              <w:rPr>
                <w:sz w:val="20"/>
              </w:rPr>
              <w:fldChar w:fldCharType="end"/>
            </w:r>
            <w:r w:rsidR="002E7DE7">
              <w:rPr>
                <w:sz w:val="20"/>
              </w:rPr>
              <w:t xml:space="preserve"> </w:t>
            </w:r>
            <w:r w:rsidR="002E7DE7">
              <w:rPr>
                <w:i/>
                <w:color w:val="993300"/>
                <w:sz w:val="18"/>
              </w:rPr>
              <w:t>–</w:t>
            </w:r>
            <w:r w:rsidR="002E7DE7" w:rsidRPr="001C6BF0">
              <w:rPr>
                <w:i/>
                <w:color w:val="993300"/>
                <w:sz w:val="18"/>
              </w:rPr>
              <w:t xml:space="preserve"> </w:t>
            </w:r>
            <w:r w:rsidR="002E7DE7">
              <w:rPr>
                <w:i/>
                <w:color w:val="993300"/>
                <w:sz w:val="18"/>
              </w:rPr>
              <w:t xml:space="preserve">continue to </w:t>
            </w:r>
            <w:hyperlink w:anchor="Item11c" w:history="1">
              <w:r w:rsidR="002E7DE7" w:rsidRPr="00560620">
                <w:rPr>
                  <w:rStyle w:val="Hyperlink"/>
                  <w:i/>
                  <w:sz w:val="18"/>
                </w:rPr>
                <w:t xml:space="preserve">Item 11. </w:t>
              </w:r>
              <w:r w:rsidR="00B432AB">
                <w:rPr>
                  <w:rStyle w:val="Hyperlink"/>
                  <w:i/>
                  <w:sz w:val="18"/>
                </w:rPr>
                <w:t>c</w:t>
              </w:r>
              <w:r w:rsidR="002E7DE7" w:rsidRPr="00560620">
                <w:rPr>
                  <w:rStyle w:val="Hyperlink"/>
                  <w:i/>
                  <w:sz w:val="18"/>
                </w:rPr>
                <w:t>.</w:t>
              </w:r>
            </w:hyperlink>
          </w:p>
          <w:p w14:paraId="199D897C" w14:textId="4F15BED7" w:rsidR="000F4A61" w:rsidRDefault="00DD5452" w:rsidP="002E7DE7">
            <w:pPr>
              <w:rPr>
                <w:i/>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0F4A61">
              <w:rPr>
                <w:sz w:val="20"/>
                <w:szCs w:val="20"/>
              </w:rPr>
              <w:fldChar w:fldCharType="begin">
                <w:ffData>
                  <w:name w:val=""/>
                  <w:enabled/>
                  <w:calcOnExit w:val="0"/>
                  <w:textInput>
                    <w:default w:val="Other: describe"/>
                  </w:textInput>
                </w:ffData>
              </w:fldChar>
            </w:r>
            <w:r w:rsidR="000F4A61">
              <w:rPr>
                <w:sz w:val="20"/>
                <w:szCs w:val="20"/>
              </w:rPr>
              <w:instrText xml:space="preserve"> FORMTEXT </w:instrText>
            </w:r>
            <w:r w:rsidR="000F4A61">
              <w:rPr>
                <w:sz w:val="20"/>
                <w:szCs w:val="20"/>
              </w:rPr>
            </w:r>
            <w:r w:rsidR="000F4A61">
              <w:rPr>
                <w:sz w:val="20"/>
                <w:szCs w:val="20"/>
              </w:rPr>
              <w:fldChar w:fldCharType="separate"/>
            </w:r>
            <w:r w:rsidR="000F4A61">
              <w:rPr>
                <w:noProof/>
                <w:sz w:val="20"/>
                <w:szCs w:val="20"/>
              </w:rPr>
              <w:t>Other: describe</w:t>
            </w:r>
            <w:r w:rsidR="000F4A61">
              <w:rPr>
                <w:sz w:val="20"/>
                <w:szCs w:val="20"/>
              </w:rPr>
              <w:fldChar w:fldCharType="end"/>
            </w:r>
            <w:r w:rsidR="002E7DE7">
              <w:rPr>
                <w:sz w:val="20"/>
                <w:szCs w:val="20"/>
              </w:rPr>
              <w:t xml:space="preserve"> </w:t>
            </w:r>
            <w:r w:rsidR="002E7DE7">
              <w:rPr>
                <w:i/>
                <w:color w:val="993300"/>
                <w:sz w:val="18"/>
              </w:rPr>
              <w:t>–</w:t>
            </w:r>
            <w:r w:rsidR="002E7DE7" w:rsidRPr="001C6BF0">
              <w:rPr>
                <w:i/>
                <w:color w:val="993300"/>
                <w:sz w:val="18"/>
              </w:rPr>
              <w:t xml:space="preserve"> </w:t>
            </w:r>
            <w:r w:rsidR="002E7DE7">
              <w:rPr>
                <w:i/>
                <w:color w:val="993300"/>
                <w:sz w:val="18"/>
              </w:rPr>
              <w:t xml:space="preserve">continue to </w:t>
            </w:r>
            <w:hyperlink w:anchor="Item11c" w:history="1">
              <w:r w:rsidR="002E7DE7" w:rsidRPr="00560620">
                <w:rPr>
                  <w:rStyle w:val="Hyperlink"/>
                  <w:i/>
                  <w:sz w:val="18"/>
                </w:rPr>
                <w:t xml:space="preserve">Item 11. </w:t>
              </w:r>
              <w:r w:rsidR="00B432AB">
                <w:rPr>
                  <w:rStyle w:val="Hyperlink"/>
                  <w:i/>
                  <w:sz w:val="18"/>
                </w:rPr>
                <w:t>c</w:t>
              </w:r>
              <w:r w:rsidR="002E7DE7" w:rsidRPr="00560620">
                <w:rPr>
                  <w:rStyle w:val="Hyperlink"/>
                  <w:i/>
                  <w:sz w:val="18"/>
                </w:rPr>
                <w:t>.</w:t>
              </w:r>
            </w:hyperlink>
          </w:p>
          <w:p w14:paraId="4D467CF9" w14:textId="0938C208" w:rsidR="002E7DE7" w:rsidRPr="00450651" w:rsidRDefault="00DD5452">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2E7DE7">
              <w:rPr>
                <w:sz w:val="20"/>
              </w:rPr>
              <w:t xml:space="preserve">Screening questions </w:t>
            </w:r>
            <w:r w:rsidR="002E7DE7">
              <w:rPr>
                <w:i/>
                <w:color w:val="993300"/>
                <w:sz w:val="18"/>
              </w:rPr>
              <w:t>–</w:t>
            </w:r>
            <w:r w:rsidR="000A2444">
              <w:rPr>
                <w:i/>
                <w:color w:val="993300"/>
                <w:sz w:val="18"/>
              </w:rPr>
              <w:t>skip</w:t>
            </w:r>
            <w:r w:rsidR="002D7491">
              <w:rPr>
                <w:i/>
                <w:color w:val="993300"/>
                <w:sz w:val="18"/>
              </w:rPr>
              <w:t xml:space="preserve"> </w:t>
            </w:r>
            <w:r w:rsidR="002E7DE7">
              <w:rPr>
                <w:i/>
                <w:color w:val="993300"/>
                <w:sz w:val="18"/>
              </w:rPr>
              <w:t xml:space="preserve"> to </w:t>
            </w:r>
            <w:hyperlink w:anchor="Item11d" w:history="1">
              <w:r w:rsidR="00890826" w:rsidRPr="00890826">
                <w:rPr>
                  <w:rStyle w:val="Hyperlink"/>
                  <w:i/>
                  <w:sz w:val="18"/>
                </w:rPr>
                <w:t>Item11</w:t>
              </w:r>
              <w:r w:rsidR="00890826">
                <w:rPr>
                  <w:rStyle w:val="Hyperlink"/>
                  <w:i/>
                  <w:sz w:val="18"/>
                </w:rPr>
                <w:t>.</w:t>
              </w:r>
              <w:r w:rsidR="00890826" w:rsidRPr="00890826">
                <w:rPr>
                  <w:rStyle w:val="Hyperlink"/>
                  <w:i/>
                  <w:sz w:val="18"/>
                </w:rPr>
                <w:t>d</w:t>
              </w:r>
            </w:hyperlink>
            <w:r w:rsidR="00890826">
              <w:rPr>
                <w:i/>
                <w:color w:val="993300"/>
                <w:sz w:val="18"/>
              </w:rPr>
              <w:t>.</w:t>
            </w:r>
          </w:p>
        </w:tc>
      </w:tr>
      <w:tr w:rsidR="00890826" w:rsidRPr="008D5829" w14:paraId="2B6ED815" w14:textId="77777777" w:rsidTr="00DD5452">
        <w:trPr>
          <w:trHeight w:val="875"/>
        </w:trPr>
        <w:tc>
          <w:tcPr>
            <w:tcW w:w="2704" w:type="pct"/>
            <w:vMerge w:val="restart"/>
            <w:tcBorders>
              <w:top w:val="single" w:sz="4" w:space="0" w:color="auto"/>
            </w:tcBorders>
          </w:tcPr>
          <w:p w14:paraId="0979CD5B" w14:textId="1ABCAB49" w:rsidR="00890826" w:rsidRPr="00C133C9" w:rsidRDefault="00890826" w:rsidP="00A64191">
            <w:pPr>
              <w:pStyle w:val="ListParagraph"/>
              <w:numPr>
                <w:ilvl w:val="0"/>
                <w:numId w:val="3"/>
              </w:numPr>
              <w:rPr>
                <w:i/>
                <w:color w:val="993300"/>
                <w:sz w:val="18"/>
              </w:rPr>
            </w:pPr>
            <w:bookmarkStart w:id="12" w:name="Item11c"/>
            <w:bookmarkEnd w:id="12"/>
            <w:r w:rsidRPr="00A64191">
              <w:rPr>
                <w:i/>
                <w:color w:val="993300"/>
                <w:sz w:val="18"/>
              </w:rPr>
              <w:t>If yes,</w:t>
            </w:r>
            <w:r w:rsidRPr="002E7DE7">
              <w:rPr>
                <w:sz w:val="20"/>
              </w:rPr>
              <w:t xml:space="preserve"> </w:t>
            </w:r>
            <w:r>
              <w:rPr>
                <w:sz w:val="20"/>
              </w:rPr>
              <w:t>how do you plan to handle consent for screening procedures?</w:t>
            </w:r>
          </w:p>
        </w:tc>
        <w:tc>
          <w:tcPr>
            <w:tcW w:w="2296" w:type="pct"/>
            <w:tcBorders>
              <w:top w:val="single" w:sz="4" w:space="0" w:color="auto"/>
              <w:bottom w:val="single" w:sz="4" w:space="0" w:color="auto"/>
            </w:tcBorders>
            <w:vAlign w:val="center"/>
          </w:tcPr>
          <w:p w14:paraId="55417254" w14:textId="04575A70" w:rsidR="00890826" w:rsidRDefault="00DD5452" w:rsidP="003F7952">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890826" w:rsidRPr="008B7183">
              <w:rPr>
                <w:sz w:val="20"/>
              </w:rPr>
              <w:t>Full (long) informed consent will be provided (either verbally or in writing), however a consent document will not be signed until after screening</w:t>
            </w:r>
            <w:r w:rsidR="00890826">
              <w:rPr>
                <w:i/>
                <w:color w:val="993300"/>
                <w:sz w:val="18"/>
              </w:rPr>
              <w:t xml:space="preserve"> </w:t>
            </w:r>
          </w:p>
          <w:p w14:paraId="2ED8F259" w14:textId="0243EA65" w:rsidR="00890826" w:rsidRDefault="00890826" w:rsidP="003F7952">
            <w:pPr>
              <w:rPr>
                <w:i/>
                <w:color w:val="993300"/>
                <w:sz w:val="18"/>
              </w:rPr>
            </w:pPr>
            <w:r>
              <w:rPr>
                <w:i/>
                <w:color w:val="993300"/>
                <w:sz w:val="18"/>
              </w:rPr>
              <w:t>Submit</w:t>
            </w:r>
            <w:r>
              <w:rPr>
                <w:i/>
                <w:sz w:val="20"/>
              </w:rPr>
              <w:t xml:space="preserve"> </w:t>
            </w:r>
            <w:hyperlink r:id="rId36" w:history="1">
              <w:r>
                <w:rPr>
                  <w:rStyle w:val="Hyperlink"/>
                  <w:sz w:val="18"/>
                </w:rPr>
                <w:t>Form F</w:t>
              </w:r>
            </w:hyperlink>
            <w:r>
              <w:rPr>
                <w:i/>
                <w:sz w:val="20"/>
              </w:rPr>
              <w:t xml:space="preserve"> </w:t>
            </w:r>
            <w:r>
              <w:rPr>
                <w:i/>
                <w:color w:val="993300"/>
                <w:sz w:val="18"/>
              </w:rPr>
              <w:t>(complete the Waiver of Documentation section)</w:t>
            </w:r>
          </w:p>
          <w:p w14:paraId="20C7C8CB" w14:textId="54412C30" w:rsidR="00890826" w:rsidRDefault="00C37821" w:rsidP="003F7952">
            <w:pPr>
              <w:rPr>
                <w:i/>
                <w:color w:val="993300"/>
                <w:sz w:val="18"/>
              </w:rPr>
            </w:pPr>
            <w:r>
              <w:rPr>
                <w:i/>
                <w:color w:val="993300"/>
                <w:sz w:val="18"/>
              </w:rPr>
              <w:t xml:space="preserve"> </w:t>
            </w:r>
          </w:p>
        </w:tc>
      </w:tr>
      <w:tr w:rsidR="00890826" w:rsidRPr="008D5829" w14:paraId="1B100C8A" w14:textId="77777777" w:rsidTr="00DD5452">
        <w:trPr>
          <w:trHeight w:val="875"/>
        </w:trPr>
        <w:tc>
          <w:tcPr>
            <w:tcW w:w="2704" w:type="pct"/>
            <w:vMerge/>
            <w:tcBorders>
              <w:bottom w:val="nil"/>
            </w:tcBorders>
          </w:tcPr>
          <w:p w14:paraId="6DCDE977" w14:textId="77777777" w:rsidR="00890826" w:rsidRPr="002E7DE7" w:rsidRDefault="00890826">
            <w:pPr>
              <w:pStyle w:val="ListParagraph"/>
              <w:numPr>
                <w:ilvl w:val="0"/>
                <w:numId w:val="3"/>
              </w:numPr>
              <w:rPr>
                <w:i/>
                <w:color w:val="993300"/>
                <w:sz w:val="18"/>
              </w:rPr>
            </w:pPr>
          </w:p>
        </w:tc>
        <w:tc>
          <w:tcPr>
            <w:tcW w:w="2296" w:type="pct"/>
            <w:tcBorders>
              <w:top w:val="single" w:sz="4" w:space="0" w:color="auto"/>
              <w:bottom w:val="nil"/>
            </w:tcBorders>
            <w:vAlign w:val="center"/>
          </w:tcPr>
          <w:p w14:paraId="604200EE" w14:textId="1263C7C8" w:rsidR="00890826" w:rsidRDefault="00DD5452" w:rsidP="003F7952">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890826" w:rsidRPr="000006DF">
              <w:rPr>
                <w:sz w:val="20"/>
              </w:rPr>
              <w:t xml:space="preserve">Abbreviated information about the study will be provided to subjects (not including all </w:t>
            </w:r>
            <w:hyperlink r:id="rId37" w:history="1">
              <w:r w:rsidR="00890826" w:rsidRPr="002E7DE7">
                <w:rPr>
                  <w:rStyle w:val="Hyperlink"/>
                  <w:sz w:val="20"/>
                </w:rPr>
                <w:t>required elements of consent</w:t>
              </w:r>
            </w:hyperlink>
            <w:r w:rsidR="00890826" w:rsidRPr="000006DF">
              <w:rPr>
                <w:sz w:val="20"/>
              </w:rPr>
              <w:t>) and a consent document will not be signed until after screening</w:t>
            </w:r>
            <w:r w:rsidR="00890826">
              <w:rPr>
                <w:i/>
                <w:color w:val="993300"/>
                <w:sz w:val="18"/>
              </w:rPr>
              <w:t xml:space="preserve"> </w:t>
            </w:r>
          </w:p>
          <w:p w14:paraId="0F8276B1" w14:textId="5BDB313F" w:rsidR="00890826" w:rsidRDefault="00890826" w:rsidP="003F7952">
            <w:pPr>
              <w:rPr>
                <w:sz w:val="20"/>
              </w:rPr>
            </w:pPr>
            <w:r>
              <w:rPr>
                <w:i/>
                <w:color w:val="993300"/>
                <w:sz w:val="18"/>
              </w:rPr>
              <w:t xml:space="preserve">Submit </w:t>
            </w:r>
            <w:hyperlink r:id="rId38" w:history="1">
              <w:r>
                <w:rPr>
                  <w:rStyle w:val="Hyperlink"/>
                  <w:sz w:val="18"/>
                </w:rPr>
                <w:t>Form F</w:t>
              </w:r>
            </w:hyperlink>
            <w:r>
              <w:rPr>
                <w:i/>
                <w:sz w:val="20"/>
              </w:rPr>
              <w:t xml:space="preserve"> </w:t>
            </w:r>
            <w:r>
              <w:rPr>
                <w:i/>
                <w:color w:val="993300"/>
                <w:sz w:val="18"/>
              </w:rPr>
              <w:t xml:space="preserve">(complete the Alteration of Consent </w:t>
            </w:r>
            <w:r>
              <w:rPr>
                <w:i/>
                <w:color w:val="993300"/>
                <w:sz w:val="18"/>
                <w:u w:val="single"/>
              </w:rPr>
              <w:t>and</w:t>
            </w:r>
            <w:r>
              <w:rPr>
                <w:i/>
                <w:color w:val="993300"/>
                <w:sz w:val="18"/>
              </w:rPr>
              <w:t xml:space="preserve"> Waiver of Documentation sections</w:t>
            </w:r>
            <w:r>
              <w:rPr>
                <w:i/>
                <w:color w:val="993300"/>
                <w:sz w:val="18"/>
                <w:u w:val="single"/>
              </w:rPr>
              <w:t xml:space="preserve"> and</w:t>
            </w:r>
            <w:r>
              <w:rPr>
                <w:i/>
                <w:color w:val="993300"/>
                <w:sz w:val="18"/>
              </w:rPr>
              <w:t xml:space="preserve"> Waiver of Documentation sections</w:t>
            </w:r>
            <w:r>
              <w:rPr>
                <w:b/>
                <w:i/>
                <w:color w:val="993300"/>
                <w:sz w:val="18"/>
              </w:rPr>
              <w:t xml:space="preserve"> &amp;</w:t>
            </w:r>
            <w:r>
              <w:rPr>
                <w:i/>
                <w:color w:val="993300"/>
                <w:sz w:val="18"/>
              </w:rPr>
              <w:t xml:space="preserve"> Submit a Script which covers all elements/altered elements of consent being discussed)</w:t>
            </w:r>
          </w:p>
        </w:tc>
      </w:tr>
      <w:tr w:rsidR="003F7952" w14:paraId="2E6B05DD" w14:textId="77777777" w:rsidTr="00A64191">
        <w:tblPrEx>
          <w:tblBorders>
            <w:top w:val="single" w:sz="4" w:space="0" w:color="auto"/>
            <w:bottom w:val="double" w:sz="4" w:space="0" w:color="auto"/>
          </w:tblBorders>
        </w:tblPrEx>
        <w:tc>
          <w:tcPr>
            <w:tcW w:w="2704" w:type="pct"/>
            <w:hideMark/>
          </w:tcPr>
          <w:p w14:paraId="4D968C76" w14:textId="47CEA313" w:rsidR="003F7952" w:rsidRDefault="003F7952" w:rsidP="00A64191">
            <w:pPr>
              <w:pStyle w:val="ListParagraph"/>
              <w:numPr>
                <w:ilvl w:val="0"/>
                <w:numId w:val="3"/>
              </w:numPr>
              <w:rPr>
                <w:sz w:val="20"/>
              </w:rPr>
            </w:pPr>
            <w:bookmarkStart w:id="13" w:name="Item11f"/>
            <w:bookmarkStart w:id="14" w:name="Item11d"/>
            <w:bookmarkEnd w:id="13"/>
            <w:bookmarkEnd w:id="14"/>
            <w:r w:rsidRPr="00A64191">
              <w:rPr>
                <w:sz w:val="20"/>
              </w:rPr>
              <w:t>If recording the answers to screening questions – is the information health related?</w:t>
            </w:r>
          </w:p>
          <w:p w14:paraId="1B180D8B" w14:textId="2FAB4F10" w:rsidR="002E7DE7" w:rsidRPr="00A64191" w:rsidRDefault="002E7DE7" w:rsidP="00A64191">
            <w:pPr>
              <w:pStyle w:val="ListParagraph"/>
              <w:rPr>
                <w:sz w:val="20"/>
              </w:rPr>
            </w:pPr>
            <w:r>
              <w:rPr>
                <w:sz w:val="20"/>
              </w:rPr>
              <w:t>Not applicable to withholding food, water, or medications overnight</w:t>
            </w:r>
          </w:p>
        </w:tc>
        <w:tc>
          <w:tcPr>
            <w:tcW w:w="2296" w:type="pct"/>
            <w:hideMark/>
          </w:tcPr>
          <w:p w14:paraId="04CC5ECC" w14:textId="50C15FE8" w:rsidR="003F7952" w:rsidRDefault="00DD5452">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3F7952">
              <w:rPr>
                <w:sz w:val="20"/>
              </w:rPr>
              <w:t>No</w:t>
            </w:r>
            <w:r w:rsidR="003F7952">
              <w:rPr>
                <w:i/>
                <w:color w:val="993300"/>
                <w:sz w:val="18"/>
              </w:rPr>
              <w:t xml:space="preserve">– continue to </w:t>
            </w:r>
            <w:hyperlink r:id="rId39" w:anchor="Item12" w:history="1">
              <w:r w:rsidR="003F7952">
                <w:rPr>
                  <w:rStyle w:val="Hyperlink"/>
                  <w:i/>
                  <w:sz w:val="18"/>
                </w:rPr>
                <w:t>Item 12</w:t>
              </w:r>
            </w:hyperlink>
          </w:p>
          <w:p w14:paraId="2F5D6EA9" w14:textId="3596F188" w:rsidR="003F7952" w:rsidRDefault="00DD5452">
            <w:pPr>
              <w:rPr>
                <w:b/>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3F7952">
              <w:rPr>
                <w:sz w:val="20"/>
              </w:rPr>
              <w:t xml:space="preserve">Yes </w:t>
            </w:r>
            <w:r w:rsidR="003F7952">
              <w:rPr>
                <w:i/>
                <w:sz w:val="20"/>
              </w:rPr>
              <w:t xml:space="preserve"> </w:t>
            </w:r>
            <w:r w:rsidR="003F7952">
              <w:rPr>
                <w:i/>
                <w:color w:val="993300"/>
                <w:sz w:val="18"/>
              </w:rPr>
              <w:t>submit</w:t>
            </w:r>
            <w:r w:rsidR="003F7952">
              <w:rPr>
                <w:rFonts w:cs="Arial"/>
                <w:color w:val="FF6600"/>
                <w:sz w:val="18"/>
                <w:szCs w:val="18"/>
              </w:rPr>
              <w:t xml:space="preserve"> </w:t>
            </w:r>
            <w:hyperlink r:id="rId40" w:history="1">
              <w:r w:rsidR="003F7952">
                <w:rPr>
                  <w:rStyle w:val="Hyperlink"/>
                  <w:rFonts w:cs="Arial"/>
                  <w:color w:val="0000FF"/>
                  <w:sz w:val="18"/>
                </w:rPr>
                <w:t>Form J</w:t>
              </w:r>
            </w:hyperlink>
            <w:r w:rsidR="003F7952">
              <w:rPr>
                <w:rFonts w:cs="Arial"/>
                <w:color w:val="0000FF"/>
                <w:sz w:val="18"/>
                <w:szCs w:val="18"/>
              </w:rPr>
              <w:t xml:space="preserve"> </w:t>
            </w:r>
            <w:r w:rsidR="003F7952">
              <w:rPr>
                <w:i/>
                <w:color w:val="993300"/>
                <w:sz w:val="18"/>
              </w:rPr>
              <w:t>– HIPAA Waiver</w:t>
            </w:r>
          </w:p>
        </w:tc>
      </w:tr>
    </w:tbl>
    <w:p w14:paraId="1FEC4620" w14:textId="77777777" w:rsidR="00F3467A" w:rsidRDefault="00F3467A" w:rsidP="00D43144">
      <w:pPr>
        <w:rPr>
          <w:sz w:val="20"/>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50"/>
        <w:gridCol w:w="530"/>
        <w:gridCol w:w="2285"/>
        <w:gridCol w:w="2815"/>
        <w:gridCol w:w="3890"/>
      </w:tblGrid>
      <w:tr w:rsidR="0076519E" w14:paraId="3B97E7FF" w14:textId="77777777" w:rsidTr="00CD2B57">
        <w:trPr>
          <w:cantSplit/>
        </w:trPr>
        <w:tc>
          <w:tcPr>
            <w:tcW w:w="580" w:type="pct"/>
            <w:vMerge w:val="restart"/>
            <w:shd w:val="clear" w:color="auto" w:fill="F2F2F2" w:themeFill="background1" w:themeFillShade="F2"/>
          </w:tcPr>
          <w:p w14:paraId="487E962E" w14:textId="479FFDF3" w:rsidR="0076519E" w:rsidRDefault="0076519E" w:rsidP="00955598">
            <w:pPr>
              <w:rPr>
                <w:b/>
                <w:sz w:val="20"/>
              </w:rPr>
            </w:pPr>
            <w:bookmarkStart w:id="15" w:name="Item12"/>
            <w:r>
              <w:rPr>
                <w:b/>
                <w:sz w:val="20"/>
              </w:rPr>
              <w:t xml:space="preserve">Item </w:t>
            </w:r>
            <w:r w:rsidR="00C77D43">
              <w:rPr>
                <w:b/>
                <w:sz w:val="20"/>
              </w:rPr>
              <w:t>1</w:t>
            </w:r>
            <w:r w:rsidR="002E476C">
              <w:rPr>
                <w:b/>
                <w:sz w:val="20"/>
              </w:rPr>
              <w:t>2</w:t>
            </w:r>
          </w:p>
          <w:bookmarkEnd w:id="15"/>
          <w:p w14:paraId="3B54374E" w14:textId="77777777" w:rsidR="0076519E" w:rsidRDefault="00B65C49" w:rsidP="00955598">
            <w:pPr>
              <w:rPr>
                <w:sz w:val="20"/>
              </w:rPr>
            </w:pPr>
            <w:r>
              <w:rPr>
                <w:sz w:val="20"/>
              </w:rPr>
              <w:t>How will you c</w:t>
            </w:r>
            <w:r w:rsidR="0076519E" w:rsidRPr="00F3467A">
              <w:rPr>
                <w:sz w:val="20"/>
              </w:rPr>
              <w:t xml:space="preserve">onsent </w:t>
            </w:r>
            <w:r>
              <w:rPr>
                <w:sz w:val="20"/>
              </w:rPr>
              <w:t xml:space="preserve">subjects </w:t>
            </w:r>
            <w:r w:rsidR="0076519E" w:rsidRPr="00F3467A">
              <w:rPr>
                <w:sz w:val="20"/>
              </w:rPr>
              <w:t>to participate in the research</w:t>
            </w:r>
            <w:r>
              <w:rPr>
                <w:sz w:val="20"/>
              </w:rPr>
              <w:t>?</w:t>
            </w:r>
          </w:p>
          <w:p w14:paraId="28DA87F3" w14:textId="77777777" w:rsidR="0076519E" w:rsidRDefault="0076519E" w:rsidP="000265CE">
            <w:pPr>
              <w:rPr>
                <w:i/>
                <w:color w:val="993300"/>
                <w:sz w:val="18"/>
              </w:rPr>
            </w:pPr>
          </w:p>
          <w:p w14:paraId="629E3C3C" w14:textId="77777777" w:rsidR="0076519E" w:rsidRDefault="0076519E" w:rsidP="000265CE">
            <w:pPr>
              <w:rPr>
                <w:b/>
                <w:sz w:val="20"/>
              </w:rPr>
            </w:pPr>
            <w:r>
              <w:rPr>
                <w:i/>
                <w:color w:val="993300"/>
                <w:sz w:val="18"/>
              </w:rPr>
              <w:t>Select all applicable</w:t>
            </w:r>
          </w:p>
        </w:tc>
        <w:tc>
          <w:tcPr>
            <w:tcW w:w="246" w:type="pct"/>
            <w:vMerge w:val="restart"/>
          </w:tcPr>
          <w:p w14:paraId="6B79A428" w14:textId="1A2F96DD" w:rsidR="0076519E" w:rsidRDefault="00DD5452" w:rsidP="00562C08">
            <w:pPr>
              <w:rPr>
                <w:sz w:val="20"/>
              </w:rPr>
            </w:pPr>
            <w:r>
              <w:rPr>
                <w:rFonts w:ascii="MS Gothic" w:eastAsia="MS Gothic" w:hAnsi="MS Gothic"/>
                <w:sz w:val="20"/>
              </w:rPr>
              <w:lastRenderedPageBreak/>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p>
        </w:tc>
        <w:tc>
          <w:tcPr>
            <w:tcW w:w="1061" w:type="pct"/>
            <w:vMerge w:val="restart"/>
          </w:tcPr>
          <w:p w14:paraId="349B94FC" w14:textId="77777777" w:rsidR="0076519E" w:rsidRDefault="00376326" w:rsidP="00ED03AA">
            <w:pPr>
              <w:rPr>
                <w:sz w:val="20"/>
              </w:rPr>
            </w:pPr>
            <w:r>
              <w:rPr>
                <w:sz w:val="20"/>
              </w:rPr>
              <w:t>Will</w:t>
            </w:r>
            <w:r w:rsidR="0076519E">
              <w:rPr>
                <w:sz w:val="20"/>
              </w:rPr>
              <w:t xml:space="preserve"> not obtain consent from: </w:t>
            </w:r>
            <w:r w:rsidR="0076519E" w:rsidRPr="00837D1A">
              <w:rPr>
                <w:i/>
                <w:color w:val="993300"/>
                <w:sz w:val="18"/>
              </w:rPr>
              <w:t>(</w:t>
            </w:r>
            <w:r w:rsidR="0076519E">
              <w:rPr>
                <w:i/>
                <w:color w:val="993300"/>
                <w:sz w:val="18"/>
              </w:rPr>
              <w:t>select one)</w:t>
            </w:r>
            <w:r w:rsidR="0076519E">
              <w:rPr>
                <w:sz w:val="20"/>
              </w:rPr>
              <w:t xml:space="preserve"> </w:t>
            </w:r>
          </w:p>
          <w:p w14:paraId="4FAF442A" w14:textId="4BE25B19" w:rsidR="0076519E" w:rsidRDefault="00DD5452" w:rsidP="00ED03AA">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76519E">
              <w:rPr>
                <w:sz w:val="20"/>
              </w:rPr>
              <w:t xml:space="preserve">any participant </w:t>
            </w:r>
          </w:p>
          <w:p w14:paraId="11D6D714" w14:textId="0DDEB012" w:rsidR="0076519E" w:rsidRPr="005254DF" w:rsidRDefault="00DD5452" w:rsidP="0076519E">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76519E">
              <w:rPr>
                <w:sz w:val="20"/>
              </w:rPr>
              <w:t>some participants</w:t>
            </w:r>
          </w:p>
        </w:tc>
        <w:tc>
          <w:tcPr>
            <w:tcW w:w="1307" w:type="pct"/>
          </w:tcPr>
          <w:p w14:paraId="7A05C93E" w14:textId="77777777" w:rsidR="0076519E" w:rsidRDefault="0076519E">
            <w:pPr>
              <w:rPr>
                <w:i/>
                <w:color w:val="993300"/>
                <w:sz w:val="18"/>
              </w:rPr>
            </w:pPr>
            <w:r>
              <w:rPr>
                <w:i/>
                <w:color w:val="993300"/>
                <w:sz w:val="18"/>
              </w:rPr>
              <w:t>If some</w:t>
            </w:r>
            <w:r w:rsidR="00376326">
              <w:rPr>
                <w:i/>
                <w:color w:val="993300"/>
                <w:sz w:val="18"/>
              </w:rPr>
              <w:t xml:space="preserve"> participants selected</w:t>
            </w:r>
            <w:r>
              <w:rPr>
                <w:i/>
                <w:color w:val="993300"/>
                <w:sz w:val="18"/>
              </w:rPr>
              <w:t xml:space="preserve">, </w:t>
            </w:r>
            <w:r w:rsidR="00376326">
              <w:rPr>
                <w:i/>
                <w:color w:val="993300"/>
                <w:sz w:val="18"/>
              </w:rPr>
              <w:t>which ones?</w:t>
            </w:r>
          </w:p>
          <w:p w14:paraId="4B064B74" w14:textId="77777777" w:rsidR="0076519E" w:rsidRPr="005254DF" w:rsidRDefault="0076519E" w:rsidP="0076519E">
            <w:pPr>
              <w:rPr>
                <w:i/>
                <w:color w:val="993300"/>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806" w:type="pct"/>
          </w:tcPr>
          <w:p w14:paraId="4B898BC3" w14:textId="4D62C40A" w:rsidR="00CD2B57" w:rsidRDefault="00FD6B0E" w:rsidP="00CD2B57">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D2B57">
              <w:rPr>
                <w:i/>
                <w:color w:val="993300"/>
                <w:sz w:val="18"/>
              </w:rPr>
              <w:t>S</w:t>
            </w:r>
            <w:r w:rsidR="00CD2B57" w:rsidRPr="005254DF">
              <w:rPr>
                <w:i/>
                <w:color w:val="993300"/>
                <w:sz w:val="18"/>
              </w:rPr>
              <w:t>ubmit</w:t>
            </w:r>
            <w:r w:rsidR="00CD2B57" w:rsidRPr="005254DF">
              <w:rPr>
                <w:rFonts w:cs="Arial"/>
                <w:sz w:val="18"/>
                <w:szCs w:val="18"/>
              </w:rPr>
              <w:t xml:space="preserve"> </w:t>
            </w:r>
            <w:hyperlink r:id="rId41" w:history="1">
              <w:r w:rsidR="00CD2B57" w:rsidRPr="005254DF">
                <w:rPr>
                  <w:rFonts w:cs="Arial"/>
                  <w:color w:val="0000FF"/>
                  <w:sz w:val="18"/>
                  <w:u w:val="single"/>
                </w:rPr>
                <w:t>Form F</w:t>
              </w:r>
            </w:hyperlink>
            <w:r w:rsidR="00CD2B57" w:rsidRPr="005254DF">
              <w:rPr>
                <w:rFonts w:cs="Arial"/>
                <w:sz w:val="18"/>
                <w:szCs w:val="18"/>
              </w:rPr>
              <w:t xml:space="preserve"> </w:t>
            </w:r>
            <w:r w:rsidR="00CD2B57">
              <w:rPr>
                <w:i/>
                <w:color w:val="993300"/>
                <w:sz w:val="18"/>
              </w:rPr>
              <w:t xml:space="preserve"> (complete the Waiver of Consent section) </w:t>
            </w:r>
          </w:p>
          <w:p w14:paraId="76C3A3E2" w14:textId="77777777" w:rsidR="00CD2B57" w:rsidRPr="00CD2B57" w:rsidRDefault="00CD2B57" w:rsidP="00CD2B57">
            <w:pPr>
              <w:rPr>
                <w:b/>
                <w:sz w:val="18"/>
              </w:rPr>
            </w:pPr>
            <w:r w:rsidRPr="00CD2B57">
              <w:rPr>
                <w:b/>
                <w:sz w:val="18"/>
              </w:rPr>
              <w:t>OR</w:t>
            </w:r>
          </w:p>
          <w:p w14:paraId="4A731275" w14:textId="24E97882" w:rsidR="0076519E" w:rsidRPr="00175DD5" w:rsidRDefault="00FD6B0E" w:rsidP="00CD2B57">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D2B57">
              <w:rPr>
                <w:i/>
                <w:color w:val="993300"/>
                <w:sz w:val="18"/>
              </w:rPr>
              <w:t xml:space="preserve">Waiver of Consent is not needed because subjects will provide informed consent </w:t>
            </w:r>
            <w:r w:rsidR="00391FB3">
              <w:rPr>
                <w:i/>
                <w:color w:val="993300"/>
                <w:sz w:val="18"/>
              </w:rPr>
              <w:t xml:space="preserve">or informed consent will be waived </w:t>
            </w:r>
            <w:r w:rsidR="00CD2B57">
              <w:rPr>
                <w:i/>
                <w:color w:val="993300"/>
                <w:sz w:val="18"/>
              </w:rPr>
              <w:t>as part of their participation in a contributing protocol (i.e. data coordinating center activities).</w:t>
            </w:r>
          </w:p>
        </w:tc>
      </w:tr>
      <w:tr w:rsidR="0076519E" w14:paraId="5DA267D0" w14:textId="77777777" w:rsidTr="00CD2B57">
        <w:trPr>
          <w:cantSplit/>
        </w:trPr>
        <w:tc>
          <w:tcPr>
            <w:tcW w:w="580" w:type="pct"/>
            <w:vMerge/>
            <w:shd w:val="clear" w:color="auto" w:fill="F2F2F2" w:themeFill="background1" w:themeFillShade="F2"/>
          </w:tcPr>
          <w:p w14:paraId="4DAC0524" w14:textId="77777777" w:rsidR="0076519E" w:rsidRDefault="0076519E" w:rsidP="00955598">
            <w:pPr>
              <w:rPr>
                <w:b/>
                <w:sz w:val="20"/>
              </w:rPr>
            </w:pPr>
          </w:p>
        </w:tc>
        <w:tc>
          <w:tcPr>
            <w:tcW w:w="246" w:type="pct"/>
            <w:vMerge/>
          </w:tcPr>
          <w:p w14:paraId="5B4E184F" w14:textId="77777777" w:rsidR="0076519E" w:rsidRDefault="0076519E" w:rsidP="00562C08">
            <w:pPr>
              <w:rPr>
                <w:sz w:val="20"/>
              </w:rPr>
            </w:pPr>
          </w:p>
        </w:tc>
        <w:tc>
          <w:tcPr>
            <w:tcW w:w="1061" w:type="pct"/>
            <w:vMerge/>
          </w:tcPr>
          <w:p w14:paraId="5E076D8F" w14:textId="77777777" w:rsidR="0076519E" w:rsidRDefault="0076519E" w:rsidP="00ED03AA">
            <w:pPr>
              <w:rPr>
                <w:sz w:val="20"/>
              </w:rPr>
            </w:pPr>
          </w:p>
        </w:tc>
        <w:tc>
          <w:tcPr>
            <w:tcW w:w="1307" w:type="pct"/>
          </w:tcPr>
          <w:p w14:paraId="5E02DF23" w14:textId="77777777" w:rsidR="0076519E" w:rsidRDefault="0076519E" w:rsidP="0076519E">
            <w:pPr>
              <w:rPr>
                <w:i/>
                <w:color w:val="993300"/>
                <w:sz w:val="18"/>
              </w:rPr>
            </w:pPr>
            <w:r w:rsidRPr="005254DF">
              <w:rPr>
                <w:i/>
                <w:color w:val="993300"/>
                <w:sz w:val="18"/>
              </w:rPr>
              <w:t xml:space="preserve">If </w:t>
            </w:r>
            <w:r>
              <w:rPr>
                <w:i/>
                <w:color w:val="993300"/>
                <w:sz w:val="18"/>
              </w:rPr>
              <w:t>selected</w:t>
            </w:r>
            <w:r w:rsidRPr="005254DF">
              <w:rPr>
                <w:i/>
                <w:color w:val="993300"/>
                <w:sz w:val="18"/>
              </w:rPr>
              <w:t>,</w:t>
            </w:r>
          </w:p>
          <w:p w14:paraId="2F3739E7" w14:textId="77777777" w:rsidR="0076519E" w:rsidRDefault="0076519E" w:rsidP="0076519E">
            <w:pPr>
              <w:rPr>
                <w:sz w:val="20"/>
              </w:rPr>
            </w:pPr>
            <w:r w:rsidRPr="008D5829">
              <w:rPr>
                <w:sz w:val="20"/>
              </w:rPr>
              <w:t>Is the information collected for the study health information?</w:t>
            </w:r>
          </w:p>
        </w:tc>
        <w:tc>
          <w:tcPr>
            <w:tcW w:w="1806" w:type="pct"/>
          </w:tcPr>
          <w:p w14:paraId="74B513E1" w14:textId="532578C8" w:rsidR="0076519E" w:rsidRDefault="00FD6B0E" w:rsidP="0076519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76519E">
              <w:rPr>
                <w:sz w:val="20"/>
              </w:rPr>
              <w:t>No</w:t>
            </w:r>
          </w:p>
          <w:p w14:paraId="61C88B15" w14:textId="30C1D474" w:rsidR="0076519E" w:rsidRDefault="00FD6B0E" w:rsidP="0076519E">
            <w:pPr>
              <w:rPr>
                <w:i/>
                <w:color w:val="993300"/>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76519E">
              <w:rPr>
                <w:sz w:val="20"/>
              </w:rPr>
              <w:t xml:space="preserve">Yes </w:t>
            </w:r>
            <w:r w:rsidR="0076519E">
              <w:rPr>
                <w:i/>
                <w:sz w:val="20"/>
              </w:rPr>
              <w:t xml:space="preserve"> </w:t>
            </w:r>
            <w:r w:rsidR="0076519E" w:rsidRPr="005254DF">
              <w:rPr>
                <w:i/>
                <w:color w:val="993300"/>
                <w:sz w:val="18"/>
              </w:rPr>
              <w:t>submit</w:t>
            </w:r>
            <w:r w:rsidR="0076519E" w:rsidRPr="005254DF">
              <w:rPr>
                <w:rFonts w:cs="Arial"/>
                <w:color w:val="FF6600"/>
                <w:sz w:val="18"/>
                <w:szCs w:val="18"/>
              </w:rPr>
              <w:t xml:space="preserve"> </w:t>
            </w:r>
            <w:hyperlink r:id="rId42" w:history="1">
              <w:r w:rsidR="0076519E" w:rsidRPr="005254DF">
                <w:rPr>
                  <w:rFonts w:cs="Arial"/>
                  <w:color w:val="0000FF"/>
                  <w:sz w:val="18"/>
                  <w:u w:val="single"/>
                </w:rPr>
                <w:t>Form J</w:t>
              </w:r>
            </w:hyperlink>
            <w:r w:rsidR="0076519E" w:rsidRPr="005254DF">
              <w:rPr>
                <w:rFonts w:cs="Arial"/>
                <w:color w:val="0000FF"/>
                <w:sz w:val="18"/>
                <w:szCs w:val="18"/>
              </w:rPr>
              <w:t xml:space="preserve"> </w:t>
            </w:r>
            <w:r w:rsidR="0076519E">
              <w:rPr>
                <w:i/>
                <w:color w:val="993300"/>
                <w:sz w:val="18"/>
              </w:rPr>
              <w:t>– HIPAA Waiver</w:t>
            </w:r>
          </w:p>
          <w:p w14:paraId="658C97A4" w14:textId="57EDDC43" w:rsidR="00CD2B57" w:rsidRPr="0076519E" w:rsidRDefault="00FD6B0E" w:rsidP="0076519E">
            <w:pPr>
              <w:rPr>
                <w:color w:val="993300"/>
                <w:sz w:val="18"/>
                <w:szCs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D2B57">
              <w:rPr>
                <w:sz w:val="20"/>
              </w:rPr>
              <w:t>Yes</w:t>
            </w:r>
            <w:r w:rsidR="00CD2B57">
              <w:rPr>
                <w:i/>
                <w:sz w:val="20"/>
              </w:rPr>
              <w:t xml:space="preserve"> </w:t>
            </w:r>
            <w:r w:rsidR="00CD2B57">
              <w:rPr>
                <w:i/>
                <w:color w:val="993300"/>
                <w:sz w:val="18"/>
              </w:rPr>
              <w:t xml:space="preserve">but a HIPPA Waiver is not needed because subjects will provide authorization </w:t>
            </w:r>
            <w:r w:rsidR="00391FB3">
              <w:rPr>
                <w:i/>
                <w:color w:val="993300"/>
                <w:sz w:val="18"/>
              </w:rPr>
              <w:t xml:space="preserve">or a waiver of authorization will be obtained </w:t>
            </w:r>
            <w:r w:rsidR="00CD2B57">
              <w:rPr>
                <w:i/>
                <w:color w:val="993300"/>
                <w:sz w:val="18"/>
              </w:rPr>
              <w:t>as part of their participation in a contributing protocol (i.e. data coordinating center activities).</w:t>
            </w:r>
          </w:p>
        </w:tc>
      </w:tr>
      <w:tr w:rsidR="00CE43A1" w14:paraId="6D70C79B" w14:textId="77777777" w:rsidTr="00CD2B57">
        <w:trPr>
          <w:cantSplit/>
        </w:trPr>
        <w:tc>
          <w:tcPr>
            <w:tcW w:w="580" w:type="pct"/>
            <w:vMerge/>
            <w:shd w:val="clear" w:color="auto" w:fill="F2F2F2" w:themeFill="background1" w:themeFillShade="F2"/>
          </w:tcPr>
          <w:p w14:paraId="3A756C5B" w14:textId="77777777" w:rsidR="00CE43A1" w:rsidRPr="00905CB7" w:rsidRDefault="00CE43A1" w:rsidP="000265CE">
            <w:pPr>
              <w:rPr>
                <w:b/>
                <w:sz w:val="20"/>
              </w:rPr>
            </w:pPr>
          </w:p>
        </w:tc>
        <w:tc>
          <w:tcPr>
            <w:tcW w:w="246" w:type="pct"/>
            <w:vMerge w:val="restart"/>
          </w:tcPr>
          <w:p w14:paraId="45CAB813" w14:textId="5C63D01C" w:rsidR="00CE43A1" w:rsidRDefault="00DD5452" w:rsidP="00562C08">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p>
        </w:tc>
        <w:tc>
          <w:tcPr>
            <w:tcW w:w="1061" w:type="pct"/>
            <w:vMerge w:val="restart"/>
          </w:tcPr>
          <w:p w14:paraId="0D0482A7" w14:textId="77777777" w:rsidR="00CE43A1" w:rsidRDefault="00AD79B5" w:rsidP="00562C08">
            <w:pPr>
              <w:rPr>
                <w:sz w:val="20"/>
              </w:rPr>
            </w:pPr>
            <w:r>
              <w:rPr>
                <w:sz w:val="20"/>
              </w:rPr>
              <w:t xml:space="preserve">Will </w:t>
            </w:r>
            <w:r w:rsidR="00CE43A1">
              <w:rPr>
                <w:sz w:val="20"/>
              </w:rPr>
              <w:t>o</w:t>
            </w:r>
            <w:r w:rsidR="00CE43A1" w:rsidRPr="00B90B8D">
              <w:rPr>
                <w:sz w:val="20"/>
              </w:rPr>
              <w:t xml:space="preserve">btain consent </w:t>
            </w:r>
            <w:r w:rsidR="00CE43A1" w:rsidRPr="00160289">
              <w:rPr>
                <w:b/>
                <w:sz w:val="20"/>
              </w:rPr>
              <w:t>without a signature</w:t>
            </w:r>
          </w:p>
          <w:p w14:paraId="0114FAAB" w14:textId="77777777" w:rsidR="00CE43A1" w:rsidRDefault="00CE43A1" w:rsidP="00562C08">
            <w:pPr>
              <w:rPr>
                <w:sz w:val="20"/>
              </w:rPr>
            </w:pPr>
          </w:p>
        </w:tc>
        <w:tc>
          <w:tcPr>
            <w:tcW w:w="1307" w:type="pct"/>
          </w:tcPr>
          <w:p w14:paraId="1CE115DD" w14:textId="77777777" w:rsidR="00CE43A1" w:rsidRPr="005254DF" w:rsidRDefault="00CE43A1" w:rsidP="00812BB0">
            <w:pPr>
              <w:rPr>
                <w:i/>
                <w:color w:val="993300"/>
                <w:sz w:val="18"/>
              </w:rPr>
            </w:pPr>
            <w:r w:rsidRPr="005254DF">
              <w:rPr>
                <w:i/>
                <w:color w:val="993300"/>
                <w:sz w:val="18"/>
              </w:rPr>
              <w:t xml:space="preserve">If </w:t>
            </w:r>
            <w:r>
              <w:rPr>
                <w:i/>
                <w:color w:val="993300"/>
                <w:sz w:val="18"/>
              </w:rPr>
              <w:t>selected</w:t>
            </w:r>
            <w:r w:rsidRPr="005254DF">
              <w:rPr>
                <w:i/>
                <w:color w:val="993300"/>
                <w:sz w:val="18"/>
              </w:rPr>
              <w:t>,</w:t>
            </w:r>
            <w:r>
              <w:rPr>
                <w:i/>
                <w:color w:val="993300"/>
                <w:sz w:val="18"/>
              </w:rPr>
              <w:t xml:space="preserve"> select at least one of the following</w:t>
            </w:r>
            <w:r w:rsidR="007E5A3D">
              <w:rPr>
                <w:i/>
                <w:color w:val="993300"/>
                <w:sz w:val="18"/>
              </w:rPr>
              <w:t xml:space="preserve"> describing how you will obtain consent</w:t>
            </w:r>
            <w:r>
              <w:rPr>
                <w:i/>
                <w:color w:val="993300"/>
                <w:sz w:val="18"/>
              </w:rPr>
              <w:t>:</w:t>
            </w:r>
          </w:p>
          <w:p w14:paraId="02108B6B" w14:textId="13C4F651" w:rsidR="00CE43A1" w:rsidRPr="008D5829" w:rsidRDefault="00FD6B0E" w:rsidP="00812BB0">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Pr>
                <w:sz w:val="20"/>
              </w:rPr>
              <w:t>Verbal in person</w:t>
            </w:r>
          </w:p>
          <w:p w14:paraId="4FC13577" w14:textId="548AB4B9" w:rsidR="00CE43A1" w:rsidRPr="00B90B8D" w:rsidRDefault="00FD6B0E" w:rsidP="00812BB0">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Pr>
                <w:sz w:val="20"/>
              </w:rPr>
              <w:t>Telephone</w:t>
            </w:r>
          </w:p>
          <w:p w14:paraId="422CF129" w14:textId="3DFABCB1" w:rsidR="00CE43A1" w:rsidRPr="00B90B8D" w:rsidRDefault="00FD6B0E" w:rsidP="00812BB0">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Pr>
                <w:sz w:val="20"/>
              </w:rPr>
              <w:t>Online</w:t>
            </w:r>
          </w:p>
          <w:p w14:paraId="512C794D" w14:textId="001F3751" w:rsidR="00CE43A1" w:rsidRPr="00B90B8D" w:rsidRDefault="00FD6B0E" w:rsidP="00812BB0">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sidRPr="00B90B8D">
              <w:rPr>
                <w:sz w:val="20"/>
              </w:rPr>
              <w:t>Survey</w:t>
            </w:r>
            <w:r w:rsidR="00CE43A1">
              <w:rPr>
                <w:sz w:val="20"/>
              </w:rPr>
              <w:t xml:space="preserve"> (or other data collection tool)</w:t>
            </w:r>
          </w:p>
          <w:p w14:paraId="32365CC9" w14:textId="29D9A421" w:rsidR="00CE43A1" w:rsidRPr="00570F09" w:rsidRDefault="00FD6B0E" w:rsidP="00812BB0">
            <w:pPr>
              <w:rPr>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sidRPr="00B90B8D">
              <w:rPr>
                <w:sz w:val="20"/>
              </w:rPr>
              <w:t xml:space="preserve">Other </w:t>
            </w:r>
            <w:r w:rsidR="00CE43A1">
              <w:rPr>
                <w:sz w:val="20"/>
              </w:rPr>
              <w:fldChar w:fldCharType="begin">
                <w:ffData>
                  <w:name w:val=""/>
                  <w:enabled/>
                  <w:calcOnExit w:val="0"/>
                  <w:textInput/>
                </w:ffData>
              </w:fldChar>
            </w:r>
            <w:r w:rsidR="00CE43A1">
              <w:rPr>
                <w:sz w:val="20"/>
              </w:rPr>
              <w:instrText xml:space="preserve"> FORMTEXT </w:instrText>
            </w:r>
            <w:r w:rsidR="00CE43A1">
              <w:rPr>
                <w:sz w:val="20"/>
              </w:rPr>
            </w:r>
            <w:r w:rsidR="00CE43A1">
              <w:rPr>
                <w:sz w:val="20"/>
              </w:rPr>
              <w:fldChar w:fldCharType="separate"/>
            </w:r>
            <w:r w:rsidR="00CE43A1">
              <w:rPr>
                <w:sz w:val="20"/>
              </w:rPr>
              <w:t> </w:t>
            </w:r>
            <w:r w:rsidR="00CE43A1">
              <w:rPr>
                <w:sz w:val="20"/>
              </w:rPr>
              <w:t> </w:t>
            </w:r>
            <w:r w:rsidR="00CE43A1">
              <w:rPr>
                <w:sz w:val="20"/>
              </w:rPr>
              <w:t> </w:t>
            </w:r>
            <w:r w:rsidR="00CE43A1">
              <w:rPr>
                <w:sz w:val="20"/>
              </w:rPr>
              <w:t> </w:t>
            </w:r>
            <w:r w:rsidR="00CE43A1">
              <w:rPr>
                <w:sz w:val="20"/>
              </w:rPr>
              <w:t> </w:t>
            </w:r>
            <w:r w:rsidR="00CE43A1">
              <w:rPr>
                <w:sz w:val="20"/>
              </w:rPr>
              <w:fldChar w:fldCharType="end"/>
            </w:r>
          </w:p>
        </w:tc>
        <w:tc>
          <w:tcPr>
            <w:tcW w:w="1806" w:type="pct"/>
          </w:tcPr>
          <w:p w14:paraId="6A924E61" w14:textId="35101B58" w:rsidR="00CE43A1" w:rsidRDefault="00CE43A1" w:rsidP="00812BB0">
            <w:pPr>
              <w:rPr>
                <w:i/>
                <w:color w:val="993300"/>
                <w:sz w:val="18"/>
              </w:rPr>
            </w:pPr>
            <w:r w:rsidRPr="00175DD5">
              <w:rPr>
                <w:i/>
                <w:color w:val="993300"/>
                <w:sz w:val="18"/>
              </w:rPr>
              <w:t>submit</w:t>
            </w:r>
            <w:r>
              <w:rPr>
                <w:i/>
                <w:sz w:val="20"/>
              </w:rPr>
              <w:t xml:space="preserve"> </w:t>
            </w:r>
            <w:hyperlink r:id="rId43" w:history="1">
              <w:r w:rsidRPr="001C1DAC">
                <w:rPr>
                  <w:rStyle w:val="Hyperlink"/>
                  <w:sz w:val="18"/>
                </w:rPr>
                <w:t>Form F</w:t>
              </w:r>
            </w:hyperlink>
            <w:r>
              <w:rPr>
                <w:i/>
                <w:sz w:val="20"/>
              </w:rPr>
              <w:t xml:space="preserve"> </w:t>
            </w:r>
            <w:r>
              <w:rPr>
                <w:i/>
                <w:color w:val="993300"/>
                <w:sz w:val="18"/>
              </w:rPr>
              <w:t xml:space="preserve"> (complete the W</w:t>
            </w:r>
            <w:r w:rsidRPr="00D54BF5">
              <w:rPr>
                <w:i/>
                <w:color w:val="993300"/>
                <w:sz w:val="18"/>
              </w:rPr>
              <w:t xml:space="preserve">aiver of </w:t>
            </w:r>
            <w:r>
              <w:rPr>
                <w:i/>
                <w:color w:val="993300"/>
                <w:sz w:val="18"/>
              </w:rPr>
              <w:t>D</w:t>
            </w:r>
            <w:r w:rsidRPr="00D54BF5">
              <w:rPr>
                <w:i/>
                <w:color w:val="993300"/>
                <w:sz w:val="18"/>
              </w:rPr>
              <w:t>ocumentation</w:t>
            </w:r>
            <w:r>
              <w:rPr>
                <w:i/>
                <w:color w:val="993300"/>
                <w:sz w:val="18"/>
              </w:rPr>
              <w:t xml:space="preserve"> section) </w:t>
            </w:r>
          </w:p>
          <w:p w14:paraId="09D5C465" w14:textId="77777777" w:rsidR="00CE43A1" w:rsidRDefault="00CE43A1" w:rsidP="00812BB0">
            <w:pPr>
              <w:rPr>
                <w:i/>
                <w:color w:val="993300"/>
                <w:sz w:val="18"/>
              </w:rPr>
            </w:pPr>
            <w:r>
              <w:rPr>
                <w:i/>
                <w:color w:val="993300"/>
                <w:sz w:val="18"/>
              </w:rPr>
              <w:t xml:space="preserve">Also submit </w:t>
            </w:r>
            <w:r w:rsidRPr="009B2ABE">
              <w:rPr>
                <w:i/>
                <w:color w:val="993300"/>
                <w:sz w:val="18"/>
                <w:u w:val="single"/>
              </w:rPr>
              <w:t>either</w:t>
            </w:r>
            <w:r>
              <w:rPr>
                <w:i/>
                <w:color w:val="993300"/>
                <w:sz w:val="18"/>
              </w:rPr>
              <w:t xml:space="preserve">: </w:t>
            </w:r>
          </w:p>
          <w:p w14:paraId="68DC1268" w14:textId="77777777" w:rsidR="00CE43A1" w:rsidRDefault="00CE43A1" w:rsidP="00812BB0">
            <w:pPr>
              <w:rPr>
                <w:i/>
                <w:color w:val="993300"/>
                <w:sz w:val="18"/>
              </w:rPr>
            </w:pPr>
            <w:r>
              <w:rPr>
                <w:i/>
                <w:color w:val="993300"/>
                <w:sz w:val="18"/>
              </w:rPr>
              <w:t>the text of the</w:t>
            </w:r>
            <w:r w:rsidRPr="00C87818">
              <w:rPr>
                <w:i/>
                <w:color w:val="993300"/>
                <w:sz w:val="18"/>
              </w:rPr>
              <w:t xml:space="preserve"> </w:t>
            </w:r>
            <w:r>
              <w:rPr>
                <w:i/>
                <w:color w:val="993300"/>
                <w:sz w:val="18"/>
              </w:rPr>
              <w:t xml:space="preserve">information that will be provided (i.e., script, consent paragraph) </w:t>
            </w:r>
          </w:p>
          <w:p w14:paraId="5DBB1711" w14:textId="29D82E72" w:rsidR="00CE43A1" w:rsidRPr="00570F09" w:rsidRDefault="00CE43A1" w:rsidP="00812BB0">
            <w:pPr>
              <w:rPr>
                <w:sz w:val="18"/>
              </w:rPr>
            </w:pPr>
            <w:r w:rsidRPr="009B2ABE">
              <w:rPr>
                <w:i/>
                <w:color w:val="993300"/>
                <w:sz w:val="18"/>
                <w:u w:val="single"/>
              </w:rPr>
              <w:t>or</w:t>
            </w:r>
            <w:r>
              <w:rPr>
                <w:i/>
                <w:color w:val="993300"/>
                <w:sz w:val="18"/>
              </w:rPr>
              <w:t xml:space="preserve"> an Information sheet -</w:t>
            </w:r>
            <w:hyperlink r:id="rId44" w:history="1">
              <w:r w:rsidRPr="00E31B3A">
                <w:rPr>
                  <w:rStyle w:val="Hyperlink"/>
                  <w:sz w:val="18"/>
                </w:rPr>
                <w:t>Form D-IS</w:t>
              </w:r>
            </w:hyperlink>
          </w:p>
        </w:tc>
      </w:tr>
      <w:tr w:rsidR="00CE43A1" w14:paraId="1B1FC575" w14:textId="77777777" w:rsidTr="00CD2B57">
        <w:trPr>
          <w:cantSplit/>
        </w:trPr>
        <w:tc>
          <w:tcPr>
            <w:tcW w:w="580" w:type="pct"/>
            <w:vMerge/>
            <w:shd w:val="clear" w:color="auto" w:fill="F2F2F2" w:themeFill="background1" w:themeFillShade="F2"/>
          </w:tcPr>
          <w:p w14:paraId="1AA67CBF" w14:textId="77777777" w:rsidR="00CE43A1" w:rsidRDefault="00CE43A1" w:rsidP="00955598">
            <w:pPr>
              <w:rPr>
                <w:b/>
                <w:sz w:val="20"/>
              </w:rPr>
            </w:pPr>
          </w:p>
        </w:tc>
        <w:tc>
          <w:tcPr>
            <w:tcW w:w="246" w:type="pct"/>
            <w:vMerge/>
          </w:tcPr>
          <w:p w14:paraId="000C738C" w14:textId="77777777" w:rsidR="00CE43A1" w:rsidRDefault="00CE43A1" w:rsidP="00562C08">
            <w:pPr>
              <w:rPr>
                <w:sz w:val="20"/>
              </w:rPr>
            </w:pPr>
          </w:p>
        </w:tc>
        <w:tc>
          <w:tcPr>
            <w:tcW w:w="1061" w:type="pct"/>
            <w:vMerge/>
          </w:tcPr>
          <w:p w14:paraId="78B97243" w14:textId="77777777" w:rsidR="00CE43A1" w:rsidRDefault="00CE43A1" w:rsidP="00562C08">
            <w:pPr>
              <w:rPr>
                <w:sz w:val="20"/>
              </w:rPr>
            </w:pPr>
          </w:p>
        </w:tc>
        <w:tc>
          <w:tcPr>
            <w:tcW w:w="1307" w:type="pct"/>
          </w:tcPr>
          <w:p w14:paraId="7D615B37" w14:textId="77777777" w:rsidR="00CE43A1" w:rsidRDefault="00CE43A1" w:rsidP="000265CE">
            <w:pPr>
              <w:rPr>
                <w:i/>
                <w:color w:val="993300"/>
                <w:sz w:val="18"/>
              </w:rPr>
            </w:pPr>
            <w:r w:rsidRPr="005254DF">
              <w:rPr>
                <w:i/>
                <w:color w:val="993300"/>
                <w:sz w:val="18"/>
              </w:rPr>
              <w:t xml:space="preserve">If </w:t>
            </w:r>
            <w:r>
              <w:rPr>
                <w:i/>
                <w:color w:val="993300"/>
                <w:sz w:val="18"/>
              </w:rPr>
              <w:t>selected</w:t>
            </w:r>
            <w:r w:rsidRPr="005254DF">
              <w:rPr>
                <w:i/>
                <w:color w:val="993300"/>
                <w:sz w:val="18"/>
              </w:rPr>
              <w:t>,</w:t>
            </w:r>
          </w:p>
          <w:p w14:paraId="1AF54398" w14:textId="77777777" w:rsidR="00CE43A1" w:rsidRPr="005254DF" w:rsidRDefault="00CE43A1" w:rsidP="000265CE">
            <w:pPr>
              <w:rPr>
                <w:i/>
                <w:color w:val="993300"/>
                <w:sz w:val="18"/>
              </w:rPr>
            </w:pPr>
            <w:r w:rsidRPr="008D5829">
              <w:rPr>
                <w:sz w:val="20"/>
              </w:rPr>
              <w:t>Is the information collected for the study health information?</w:t>
            </w:r>
          </w:p>
        </w:tc>
        <w:tc>
          <w:tcPr>
            <w:tcW w:w="1806" w:type="pct"/>
          </w:tcPr>
          <w:p w14:paraId="4E2EE660" w14:textId="25F5C9E2" w:rsidR="00CE43A1" w:rsidRDefault="00FD6B0E" w:rsidP="000265C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Pr>
                <w:sz w:val="20"/>
              </w:rPr>
              <w:t>No</w:t>
            </w:r>
          </w:p>
          <w:p w14:paraId="7848C7A4" w14:textId="17CE6587" w:rsidR="00CE43A1" w:rsidRPr="00570F09" w:rsidRDefault="00FD6B0E" w:rsidP="000265CE">
            <w:pPr>
              <w:rPr>
                <w:sz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CE43A1">
              <w:rPr>
                <w:sz w:val="20"/>
              </w:rPr>
              <w:t xml:space="preserve">Yes </w:t>
            </w:r>
            <w:r w:rsidR="00CE43A1">
              <w:rPr>
                <w:i/>
                <w:sz w:val="20"/>
              </w:rPr>
              <w:t xml:space="preserve"> </w:t>
            </w:r>
            <w:r w:rsidR="00CE43A1" w:rsidRPr="005254DF">
              <w:rPr>
                <w:i/>
                <w:color w:val="993300"/>
                <w:sz w:val="18"/>
              </w:rPr>
              <w:t>submit</w:t>
            </w:r>
            <w:r w:rsidR="00CE43A1" w:rsidRPr="005254DF">
              <w:rPr>
                <w:rFonts w:cs="Arial"/>
                <w:color w:val="FF6600"/>
                <w:sz w:val="18"/>
                <w:szCs w:val="18"/>
              </w:rPr>
              <w:t xml:space="preserve"> </w:t>
            </w:r>
            <w:hyperlink r:id="rId45" w:history="1">
              <w:r w:rsidR="00CE43A1" w:rsidRPr="005254DF">
                <w:rPr>
                  <w:rFonts w:cs="Arial"/>
                  <w:color w:val="0000FF"/>
                  <w:sz w:val="18"/>
                  <w:u w:val="single"/>
                </w:rPr>
                <w:t>Form J</w:t>
              </w:r>
            </w:hyperlink>
            <w:r w:rsidR="00CE43A1" w:rsidRPr="005254DF">
              <w:rPr>
                <w:rFonts w:cs="Arial"/>
                <w:color w:val="0000FF"/>
                <w:sz w:val="18"/>
                <w:szCs w:val="18"/>
              </w:rPr>
              <w:t xml:space="preserve"> </w:t>
            </w:r>
            <w:r w:rsidR="00CE43A1">
              <w:rPr>
                <w:i/>
                <w:color w:val="993300"/>
                <w:sz w:val="18"/>
              </w:rPr>
              <w:t>– HIPAA Waiver</w:t>
            </w:r>
            <w:r w:rsidR="00C84170">
              <w:rPr>
                <w:i/>
                <w:color w:val="993300"/>
                <w:sz w:val="18"/>
              </w:rPr>
              <w:t>/Alteration for use of PHI</w:t>
            </w:r>
          </w:p>
        </w:tc>
      </w:tr>
      <w:tr w:rsidR="00FD6B0E" w14:paraId="05049528" w14:textId="77777777" w:rsidTr="00CD2B57">
        <w:trPr>
          <w:cantSplit/>
        </w:trPr>
        <w:tc>
          <w:tcPr>
            <w:tcW w:w="580" w:type="pct"/>
            <w:vMerge/>
            <w:shd w:val="clear" w:color="auto" w:fill="F2F2F2" w:themeFill="background1" w:themeFillShade="F2"/>
          </w:tcPr>
          <w:p w14:paraId="2CE6DC1E" w14:textId="77777777" w:rsidR="00FD6B0E" w:rsidRPr="00905CB7" w:rsidRDefault="00FD6B0E" w:rsidP="00FD6B0E">
            <w:pPr>
              <w:rPr>
                <w:b/>
                <w:sz w:val="20"/>
              </w:rPr>
            </w:pPr>
          </w:p>
        </w:tc>
        <w:tc>
          <w:tcPr>
            <w:tcW w:w="246" w:type="pct"/>
          </w:tcPr>
          <w:p w14:paraId="2F9730BC" w14:textId="5AED60DA" w:rsidR="00FD6B0E" w:rsidRDefault="00FD6B0E" w:rsidP="00FD6B0E">
            <w:pPr>
              <w:rPr>
                <w:sz w:val="20"/>
              </w:rPr>
            </w:pPr>
            <w:r w:rsidRPr="008B5EED">
              <w:rPr>
                <w:rFonts w:ascii="MS Gothic" w:eastAsia="MS Gothic" w:hAnsi="MS Gothic"/>
                <w:sz w:val="20"/>
              </w:rPr>
              <w:fldChar w:fldCharType="begin">
                <w:ffData>
                  <w:name w:val="Check1"/>
                  <w:enabled/>
                  <w:calcOnExit w:val="0"/>
                  <w:checkBox>
                    <w:sizeAuto/>
                    <w:default w:val="0"/>
                  </w:checkBox>
                </w:ffData>
              </w:fldChar>
            </w:r>
            <w:r w:rsidRPr="008B5EED">
              <w:rPr>
                <w:rFonts w:ascii="MS Gothic" w:eastAsia="MS Gothic" w:hAnsi="MS Gothic"/>
                <w:sz w:val="20"/>
              </w:rPr>
              <w:instrText xml:space="preserve"> </w:instrText>
            </w:r>
            <w:r w:rsidRPr="008B5EED">
              <w:rPr>
                <w:rFonts w:ascii="MS Gothic" w:eastAsia="MS Gothic" w:hAnsi="MS Gothic" w:hint="eastAsia"/>
                <w:sz w:val="20"/>
              </w:rPr>
              <w:instrText>FORMCHECKBOX</w:instrText>
            </w:r>
            <w:r w:rsidRPr="008B5EE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8B5EED">
              <w:rPr>
                <w:rFonts w:ascii="MS Gothic" w:eastAsia="MS Gothic" w:hAnsi="MS Gothic"/>
                <w:sz w:val="20"/>
              </w:rPr>
              <w:fldChar w:fldCharType="end"/>
            </w:r>
          </w:p>
        </w:tc>
        <w:tc>
          <w:tcPr>
            <w:tcW w:w="2368" w:type="pct"/>
            <w:gridSpan w:val="2"/>
          </w:tcPr>
          <w:p w14:paraId="56355ADC" w14:textId="77777777" w:rsidR="00FD6B0E" w:rsidRPr="005C6AB5" w:rsidRDefault="00FD6B0E" w:rsidP="00FD6B0E">
            <w:pPr>
              <w:rPr>
                <w:sz w:val="20"/>
              </w:rPr>
            </w:pPr>
            <w:r w:rsidRPr="00AD79B5">
              <w:rPr>
                <w:sz w:val="20"/>
              </w:rPr>
              <w:t>Will</w:t>
            </w:r>
            <w:r>
              <w:rPr>
                <w:b/>
                <w:sz w:val="20"/>
              </w:rPr>
              <w:t xml:space="preserve"> e</w:t>
            </w:r>
            <w:r w:rsidRPr="00160289">
              <w:rPr>
                <w:b/>
                <w:sz w:val="20"/>
              </w:rPr>
              <w:t>xclude</w:t>
            </w:r>
            <w:r w:rsidRPr="00B90B8D">
              <w:rPr>
                <w:sz w:val="20"/>
              </w:rPr>
              <w:t xml:space="preserve"> some</w:t>
            </w:r>
            <w:r>
              <w:rPr>
                <w:sz w:val="20"/>
              </w:rPr>
              <w:t xml:space="preserve"> of the </w:t>
            </w:r>
            <w:hyperlink r:id="rId46" w:history="1">
              <w:r w:rsidRPr="00B90B8D">
                <w:rPr>
                  <w:sz w:val="20"/>
                </w:rPr>
                <w:t>required elements of consent</w:t>
              </w:r>
            </w:hyperlink>
            <w:r w:rsidRPr="00B90B8D">
              <w:rPr>
                <w:sz w:val="20"/>
              </w:rPr>
              <w:t xml:space="preserve"> in the consent form, information sheet, or consent process</w:t>
            </w:r>
          </w:p>
        </w:tc>
        <w:tc>
          <w:tcPr>
            <w:tcW w:w="1806" w:type="pct"/>
          </w:tcPr>
          <w:p w14:paraId="1FACBE25" w14:textId="729139F1" w:rsidR="00FD6B0E" w:rsidRDefault="00FD6B0E" w:rsidP="00FD6B0E">
            <w:pPr>
              <w:rPr>
                <w:i/>
                <w:color w:val="993300"/>
                <w:sz w:val="18"/>
              </w:rPr>
            </w:pPr>
            <w:r>
              <w:rPr>
                <w:i/>
                <w:color w:val="993300"/>
                <w:sz w:val="18"/>
              </w:rPr>
              <w:t xml:space="preserve">submit </w:t>
            </w:r>
            <w:hyperlink r:id="rId47" w:history="1">
              <w:r w:rsidRPr="001C1DAC">
                <w:rPr>
                  <w:rStyle w:val="Hyperlink"/>
                  <w:sz w:val="18"/>
                </w:rPr>
                <w:t>Form F</w:t>
              </w:r>
            </w:hyperlink>
            <w:r>
              <w:rPr>
                <w:i/>
                <w:sz w:val="20"/>
              </w:rPr>
              <w:t xml:space="preserve"> </w:t>
            </w:r>
            <w:r>
              <w:rPr>
                <w:i/>
                <w:color w:val="993300"/>
                <w:sz w:val="18"/>
              </w:rPr>
              <w:t xml:space="preserve">(complete the </w:t>
            </w:r>
            <w:r w:rsidRPr="00D54BF5">
              <w:rPr>
                <w:i/>
                <w:color w:val="993300"/>
                <w:sz w:val="18"/>
              </w:rPr>
              <w:t xml:space="preserve">Alteration of </w:t>
            </w:r>
            <w:r>
              <w:rPr>
                <w:i/>
                <w:color w:val="993300"/>
                <w:sz w:val="18"/>
              </w:rPr>
              <w:t>C</w:t>
            </w:r>
            <w:r w:rsidRPr="00D54BF5">
              <w:rPr>
                <w:i/>
                <w:color w:val="993300"/>
                <w:sz w:val="18"/>
              </w:rPr>
              <w:t xml:space="preserve">onsent </w:t>
            </w:r>
            <w:r w:rsidRPr="00E31B3A">
              <w:rPr>
                <w:i/>
                <w:color w:val="993300"/>
                <w:sz w:val="18"/>
                <w:u w:val="single"/>
              </w:rPr>
              <w:t>and</w:t>
            </w:r>
            <w:r w:rsidRPr="00D54BF5">
              <w:rPr>
                <w:i/>
                <w:color w:val="993300"/>
                <w:sz w:val="18"/>
              </w:rPr>
              <w:t xml:space="preserve"> </w:t>
            </w:r>
            <w:r>
              <w:rPr>
                <w:i/>
                <w:color w:val="993300"/>
                <w:sz w:val="18"/>
              </w:rPr>
              <w:t>W</w:t>
            </w:r>
            <w:r w:rsidRPr="00D54BF5">
              <w:rPr>
                <w:i/>
                <w:color w:val="993300"/>
                <w:sz w:val="18"/>
              </w:rPr>
              <w:t xml:space="preserve">aiver of </w:t>
            </w:r>
            <w:r>
              <w:rPr>
                <w:i/>
                <w:color w:val="993300"/>
                <w:sz w:val="18"/>
              </w:rPr>
              <w:t>D</w:t>
            </w:r>
            <w:r w:rsidRPr="00D54BF5">
              <w:rPr>
                <w:i/>
                <w:color w:val="993300"/>
                <w:sz w:val="18"/>
              </w:rPr>
              <w:t>ocumentation</w:t>
            </w:r>
            <w:r>
              <w:rPr>
                <w:i/>
                <w:color w:val="993300"/>
                <w:sz w:val="18"/>
              </w:rPr>
              <w:t xml:space="preserve"> sections)</w:t>
            </w:r>
          </w:p>
          <w:p w14:paraId="57EB9D76" w14:textId="77777777" w:rsidR="00FD6B0E" w:rsidRPr="005C6AB5" w:rsidRDefault="00FD6B0E" w:rsidP="00FD6B0E">
            <w:pPr>
              <w:rPr>
                <w:sz w:val="20"/>
              </w:rPr>
            </w:pPr>
          </w:p>
        </w:tc>
      </w:tr>
      <w:tr w:rsidR="00FD6B0E" w14:paraId="00980EB8" w14:textId="77777777" w:rsidTr="00CD2B57">
        <w:trPr>
          <w:cantSplit/>
        </w:trPr>
        <w:tc>
          <w:tcPr>
            <w:tcW w:w="580" w:type="pct"/>
            <w:vMerge/>
            <w:shd w:val="clear" w:color="auto" w:fill="F2F2F2" w:themeFill="background1" w:themeFillShade="F2"/>
          </w:tcPr>
          <w:p w14:paraId="1BDAD87B" w14:textId="77777777" w:rsidR="00FD6B0E" w:rsidRPr="00905CB7" w:rsidRDefault="00FD6B0E" w:rsidP="00FD6B0E">
            <w:pPr>
              <w:rPr>
                <w:b/>
                <w:sz w:val="20"/>
              </w:rPr>
            </w:pPr>
          </w:p>
        </w:tc>
        <w:tc>
          <w:tcPr>
            <w:tcW w:w="246" w:type="pct"/>
            <w:vMerge w:val="restart"/>
          </w:tcPr>
          <w:p w14:paraId="35AF9BF5" w14:textId="02CF0257" w:rsidR="00FD6B0E" w:rsidRDefault="00FD6B0E" w:rsidP="00FD6B0E">
            <w:pPr>
              <w:rPr>
                <w:sz w:val="20"/>
              </w:rPr>
            </w:pPr>
            <w:r w:rsidRPr="008B5EED">
              <w:rPr>
                <w:rFonts w:ascii="MS Gothic" w:eastAsia="MS Gothic" w:hAnsi="MS Gothic"/>
                <w:sz w:val="20"/>
              </w:rPr>
              <w:fldChar w:fldCharType="begin">
                <w:ffData>
                  <w:name w:val="Check1"/>
                  <w:enabled/>
                  <w:calcOnExit w:val="0"/>
                  <w:checkBox>
                    <w:sizeAuto/>
                    <w:default w:val="0"/>
                  </w:checkBox>
                </w:ffData>
              </w:fldChar>
            </w:r>
            <w:r w:rsidRPr="008B5EED">
              <w:rPr>
                <w:rFonts w:ascii="MS Gothic" w:eastAsia="MS Gothic" w:hAnsi="MS Gothic"/>
                <w:sz w:val="20"/>
              </w:rPr>
              <w:instrText xml:space="preserve"> </w:instrText>
            </w:r>
            <w:r w:rsidRPr="008B5EED">
              <w:rPr>
                <w:rFonts w:ascii="MS Gothic" w:eastAsia="MS Gothic" w:hAnsi="MS Gothic" w:hint="eastAsia"/>
                <w:sz w:val="20"/>
              </w:rPr>
              <w:instrText>FORMCHECKBOX</w:instrText>
            </w:r>
            <w:r w:rsidRPr="008B5EE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8B5EED">
              <w:rPr>
                <w:rFonts w:ascii="MS Gothic" w:eastAsia="MS Gothic" w:hAnsi="MS Gothic"/>
                <w:sz w:val="20"/>
              </w:rPr>
              <w:fldChar w:fldCharType="end"/>
            </w:r>
          </w:p>
        </w:tc>
        <w:tc>
          <w:tcPr>
            <w:tcW w:w="1061" w:type="pct"/>
            <w:vMerge w:val="restart"/>
          </w:tcPr>
          <w:p w14:paraId="2CFEE577" w14:textId="77777777" w:rsidR="00FD6B0E" w:rsidRDefault="00FD6B0E" w:rsidP="00FD6B0E">
            <w:pPr>
              <w:rPr>
                <w:sz w:val="20"/>
              </w:rPr>
            </w:pPr>
            <w:r>
              <w:rPr>
                <w:sz w:val="20"/>
              </w:rPr>
              <w:t>Will o</w:t>
            </w:r>
            <w:r w:rsidRPr="00B90B8D">
              <w:rPr>
                <w:sz w:val="20"/>
              </w:rPr>
              <w:t xml:space="preserve">btain </w:t>
            </w:r>
            <w:r w:rsidRPr="000A7D2E">
              <w:rPr>
                <w:b/>
                <w:sz w:val="20"/>
              </w:rPr>
              <w:t xml:space="preserve">full </w:t>
            </w:r>
            <w:r w:rsidRPr="00B90B8D">
              <w:rPr>
                <w:sz w:val="20"/>
              </w:rPr>
              <w:t>consent using</w:t>
            </w:r>
            <w:r>
              <w:rPr>
                <w:sz w:val="20"/>
              </w:rPr>
              <w:t xml:space="preserve"> the</w:t>
            </w:r>
            <w:r w:rsidRPr="00B90B8D">
              <w:rPr>
                <w:sz w:val="20"/>
              </w:rPr>
              <w:t xml:space="preserve"> </w:t>
            </w:r>
            <w:r w:rsidRPr="000A7D2E">
              <w:rPr>
                <w:b/>
                <w:sz w:val="20"/>
              </w:rPr>
              <w:t>long</w:t>
            </w:r>
            <w:r w:rsidRPr="00B90B8D">
              <w:rPr>
                <w:sz w:val="20"/>
              </w:rPr>
              <w:t xml:space="preserve"> consent </w:t>
            </w:r>
            <w:r>
              <w:rPr>
                <w:sz w:val="20"/>
              </w:rPr>
              <w:t xml:space="preserve">form </w:t>
            </w:r>
            <w:r w:rsidRPr="00B90B8D">
              <w:rPr>
                <w:sz w:val="20"/>
              </w:rPr>
              <w:t>for</w:t>
            </w:r>
            <w:r>
              <w:rPr>
                <w:sz w:val="20"/>
              </w:rPr>
              <w:t>:</w:t>
            </w:r>
            <w:r w:rsidRPr="00B90B8D">
              <w:rPr>
                <w:sz w:val="20"/>
              </w:rPr>
              <w:t xml:space="preserve"> </w:t>
            </w:r>
          </w:p>
          <w:p w14:paraId="49B5C971" w14:textId="3883CB29" w:rsidR="00FD6B0E" w:rsidRDefault="00FD6B0E" w:rsidP="00FD6B0E">
            <w:pPr>
              <w:ind w:firstLine="720"/>
              <w:rPr>
                <w:sz w:val="20"/>
              </w:rPr>
            </w:pPr>
          </w:p>
          <w:p w14:paraId="10D83EDD" w14:textId="77777777" w:rsidR="00FD6B0E" w:rsidRPr="007C4122" w:rsidRDefault="00FD6B0E" w:rsidP="00FD6B0E">
            <w:pPr>
              <w:rPr>
                <w:sz w:val="20"/>
              </w:rPr>
            </w:pPr>
          </w:p>
          <w:p w14:paraId="68FF0A09" w14:textId="77777777" w:rsidR="00FD6B0E" w:rsidRPr="007C4122" w:rsidRDefault="00FD6B0E" w:rsidP="00FD6B0E">
            <w:pPr>
              <w:rPr>
                <w:sz w:val="20"/>
              </w:rPr>
            </w:pPr>
          </w:p>
          <w:p w14:paraId="3FB95350" w14:textId="77777777" w:rsidR="00FD6B0E" w:rsidRPr="007C4122" w:rsidRDefault="00FD6B0E" w:rsidP="00FD6B0E">
            <w:pPr>
              <w:rPr>
                <w:sz w:val="20"/>
              </w:rPr>
            </w:pPr>
          </w:p>
          <w:p w14:paraId="69DF42CE" w14:textId="77777777" w:rsidR="00FD6B0E" w:rsidRPr="007C4122" w:rsidRDefault="00FD6B0E" w:rsidP="00FD6B0E">
            <w:pPr>
              <w:rPr>
                <w:sz w:val="20"/>
              </w:rPr>
            </w:pPr>
          </w:p>
          <w:p w14:paraId="2C17E918" w14:textId="77777777" w:rsidR="00FD6B0E" w:rsidRPr="007C4122" w:rsidRDefault="00FD6B0E" w:rsidP="00FD6B0E">
            <w:pPr>
              <w:rPr>
                <w:sz w:val="20"/>
              </w:rPr>
            </w:pPr>
          </w:p>
          <w:p w14:paraId="3315BF88" w14:textId="462048A9" w:rsidR="00FD6B0E" w:rsidRPr="007C4122" w:rsidRDefault="00FD6B0E" w:rsidP="00FD6B0E">
            <w:pPr>
              <w:rPr>
                <w:sz w:val="20"/>
              </w:rPr>
            </w:pPr>
          </w:p>
        </w:tc>
        <w:tc>
          <w:tcPr>
            <w:tcW w:w="1307" w:type="pct"/>
          </w:tcPr>
          <w:p w14:paraId="5DFDCB44" w14:textId="44E219B4" w:rsidR="00FD6B0E" w:rsidRPr="00B9745D" w:rsidRDefault="00FD6B0E" w:rsidP="00FD6B0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Pr="00B9745D">
              <w:rPr>
                <w:sz w:val="20"/>
              </w:rPr>
              <w:t>research at</w:t>
            </w:r>
            <w:r w:rsidRPr="00160289">
              <w:rPr>
                <w:b/>
                <w:sz w:val="20"/>
              </w:rPr>
              <w:t xml:space="preserve"> non-VA site</w:t>
            </w:r>
          </w:p>
        </w:tc>
        <w:tc>
          <w:tcPr>
            <w:tcW w:w="1806" w:type="pct"/>
          </w:tcPr>
          <w:p w14:paraId="66A13739" w14:textId="609568B8" w:rsidR="00FD6B0E" w:rsidRDefault="00FD6B0E" w:rsidP="00FD6B0E">
            <w:pPr>
              <w:rPr>
                <w:i/>
                <w:color w:val="993300"/>
                <w:sz w:val="18"/>
                <w:szCs w:val="18"/>
              </w:rPr>
            </w:pPr>
            <w:r w:rsidRPr="000F479C">
              <w:rPr>
                <w:i/>
                <w:color w:val="993300"/>
                <w:sz w:val="18"/>
                <w:szCs w:val="18"/>
              </w:rPr>
              <w:t>submit</w:t>
            </w:r>
            <w:r w:rsidRPr="000F479C">
              <w:rPr>
                <w:sz w:val="18"/>
                <w:szCs w:val="18"/>
              </w:rPr>
              <w:t xml:space="preserve"> </w:t>
            </w:r>
            <w:r w:rsidRPr="000F479C">
              <w:rPr>
                <w:i/>
                <w:color w:val="993300"/>
                <w:sz w:val="18"/>
                <w:szCs w:val="18"/>
              </w:rPr>
              <w:t xml:space="preserve"> </w:t>
            </w:r>
            <w:hyperlink r:id="rId48" w:history="1">
              <w:r w:rsidRPr="001C1DAC">
                <w:rPr>
                  <w:rStyle w:val="Hyperlink"/>
                  <w:sz w:val="18"/>
                  <w:szCs w:val="18"/>
                </w:rPr>
                <w:t>Form D</w:t>
              </w:r>
            </w:hyperlink>
            <w:r w:rsidRPr="000F479C">
              <w:rPr>
                <w:i/>
                <w:color w:val="993300"/>
                <w:sz w:val="18"/>
                <w:szCs w:val="18"/>
              </w:rPr>
              <w:t xml:space="preserve"> -UTHSCSA Consent</w:t>
            </w:r>
          </w:p>
          <w:p w14:paraId="6C6BDA06" w14:textId="782DAAA6" w:rsidR="00FD6B0E" w:rsidRPr="000F479C" w:rsidRDefault="00FD6B0E" w:rsidP="00FD6B0E">
            <w:pPr>
              <w:rPr>
                <w:i/>
                <w:color w:val="993300"/>
                <w:sz w:val="18"/>
                <w:szCs w:val="18"/>
              </w:rPr>
            </w:pPr>
            <w:r>
              <w:rPr>
                <w:i/>
                <w:color w:val="993300"/>
                <w:sz w:val="16"/>
                <w:szCs w:val="18"/>
              </w:rPr>
              <w:t>(</w:t>
            </w:r>
            <w:r w:rsidRPr="005C23D7">
              <w:rPr>
                <w:i/>
                <w:color w:val="993300"/>
                <w:sz w:val="16"/>
                <w:szCs w:val="18"/>
              </w:rPr>
              <w:t xml:space="preserve">If collecting health information, ensure HIPAA section included in </w:t>
            </w:r>
            <w:r w:rsidRPr="00CA66CB">
              <w:rPr>
                <w:i/>
                <w:color w:val="993300"/>
                <w:sz w:val="16"/>
                <w:szCs w:val="18"/>
              </w:rPr>
              <w:t>Form D</w:t>
            </w:r>
            <w:r>
              <w:rPr>
                <w:i/>
                <w:color w:val="993300"/>
                <w:sz w:val="16"/>
                <w:szCs w:val="18"/>
              </w:rPr>
              <w:t>)</w:t>
            </w:r>
          </w:p>
        </w:tc>
      </w:tr>
      <w:tr w:rsidR="0058327E" w14:paraId="155AAABB" w14:textId="77777777" w:rsidTr="00CD2B57">
        <w:trPr>
          <w:cantSplit/>
        </w:trPr>
        <w:tc>
          <w:tcPr>
            <w:tcW w:w="580" w:type="pct"/>
            <w:vMerge/>
            <w:shd w:val="clear" w:color="auto" w:fill="F2F2F2" w:themeFill="background1" w:themeFillShade="F2"/>
          </w:tcPr>
          <w:p w14:paraId="64796A1B" w14:textId="77777777" w:rsidR="0058327E" w:rsidRPr="00905CB7" w:rsidRDefault="0058327E" w:rsidP="00562C08">
            <w:pPr>
              <w:rPr>
                <w:b/>
                <w:sz w:val="20"/>
              </w:rPr>
            </w:pPr>
          </w:p>
        </w:tc>
        <w:tc>
          <w:tcPr>
            <w:tcW w:w="246" w:type="pct"/>
            <w:vMerge/>
          </w:tcPr>
          <w:p w14:paraId="20E86FAB" w14:textId="77777777" w:rsidR="0058327E" w:rsidRDefault="0058327E" w:rsidP="00562C08">
            <w:pPr>
              <w:rPr>
                <w:sz w:val="20"/>
              </w:rPr>
            </w:pPr>
          </w:p>
        </w:tc>
        <w:tc>
          <w:tcPr>
            <w:tcW w:w="1061" w:type="pct"/>
            <w:vMerge/>
          </w:tcPr>
          <w:p w14:paraId="1010BA9B" w14:textId="77777777" w:rsidR="0058327E" w:rsidRPr="00B90B8D" w:rsidRDefault="0058327E" w:rsidP="00633E11">
            <w:pPr>
              <w:rPr>
                <w:sz w:val="20"/>
              </w:rPr>
            </w:pPr>
          </w:p>
        </w:tc>
        <w:tc>
          <w:tcPr>
            <w:tcW w:w="1307" w:type="pct"/>
          </w:tcPr>
          <w:p w14:paraId="6CD38AB9" w14:textId="57A90B02" w:rsidR="0058327E" w:rsidRPr="000F479C" w:rsidRDefault="00FD6B0E" w:rsidP="00385B1E">
            <w:pPr>
              <w:rPr>
                <w:sz w:val="18"/>
                <w:szCs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58327E" w:rsidRPr="00B9745D">
              <w:rPr>
                <w:sz w:val="20"/>
              </w:rPr>
              <w:t>research</w:t>
            </w:r>
            <w:r w:rsidR="0058327E" w:rsidRPr="00160289">
              <w:rPr>
                <w:b/>
                <w:sz w:val="20"/>
              </w:rPr>
              <w:t xml:space="preserve"> </w:t>
            </w:r>
            <w:r w:rsidR="0058327E" w:rsidRPr="00B9745D">
              <w:rPr>
                <w:sz w:val="20"/>
              </w:rPr>
              <w:t>at</w:t>
            </w:r>
            <w:r w:rsidR="0058327E" w:rsidRPr="00160289">
              <w:rPr>
                <w:b/>
                <w:sz w:val="20"/>
              </w:rPr>
              <w:t xml:space="preserve"> </w:t>
            </w:r>
            <w:r w:rsidR="0058327E">
              <w:rPr>
                <w:b/>
                <w:sz w:val="20"/>
              </w:rPr>
              <w:t xml:space="preserve">a </w:t>
            </w:r>
            <w:r w:rsidR="0058327E" w:rsidRPr="00160289">
              <w:rPr>
                <w:b/>
                <w:sz w:val="20"/>
              </w:rPr>
              <w:t>VA site</w:t>
            </w:r>
          </w:p>
        </w:tc>
        <w:tc>
          <w:tcPr>
            <w:tcW w:w="1806" w:type="pct"/>
          </w:tcPr>
          <w:p w14:paraId="0A7DC0D0" w14:textId="03263E4E" w:rsidR="00C84170" w:rsidRPr="000F479C" w:rsidRDefault="0058327E" w:rsidP="00894847">
            <w:pPr>
              <w:rPr>
                <w:sz w:val="18"/>
                <w:szCs w:val="18"/>
              </w:rPr>
            </w:pPr>
            <w:r w:rsidRPr="000F479C">
              <w:rPr>
                <w:i/>
                <w:color w:val="993300"/>
                <w:sz w:val="18"/>
                <w:szCs w:val="18"/>
              </w:rPr>
              <w:t>submit</w:t>
            </w:r>
            <w:r w:rsidRPr="000F479C">
              <w:rPr>
                <w:sz w:val="18"/>
                <w:szCs w:val="18"/>
              </w:rPr>
              <w:t xml:space="preserve">  </w:t>
            </w:r>
            <w:hyperlink r:id="rId49" w:history="1">
              <w:r>
                <w:rPr>
                  <w:rStyle w:val="Hyperlink"/>
                  <w:sz w:val="18"/>
                  <w:szCs w:val="18"/>
                </w:rPr>
                <w:t>Form D-1</w:t>
              </w:r>
            </w:hyperlink>
            <w:r w:rsidRPr="000F479C">
              <w:rPr>
                <w:i/>
                <w:color w:val="993300"/>
                <w:sz w:val="18"/>
                <w:szCs w:val="18"/>
              </w:rPr>
              <w:t>- VA Consent</w:t>
            </w:r>
            <w:r w:rsidR="004F08DF">
              <w:rPr>
                <w:i/>
                <w:color w:val="993300"/>
                <w:sz w:val="18"/>
                <w:szCs w:val="18"/>
              </w:rPr>
              <w:t xml:space="preserve"> (if study includes optional components, submit separate Form D-1 to the IRB and Form H-VA to VA R&amp;D Office)</w:t>
            </w:r>
          </w:p>
        </w:tc>
      </w:tr>
      <w:tr w:rsidR="0058327E" w14:paraId="7BBBC850" w14:textId="77777777" w:rsidTr="00CD2B57">
        <w:trPr>
          <w:cantSplit/>
        </w:trPr>
        <w:tc>
          <w:tcPr>
            <w:tcW w:w="580" w:type="pct"/>
            <w:vMerge/>
            <w:shd w:val="clear" w:color="auto" w:fill="F2F2F2" w:themeFill="background1" w:themeFillShade="F2"/>
          </w:tcPr>
          <w:p w14:paraId="52548021" w14:textId="77777777" w:rsidR="0058327E" w:rsidRPr="00905CB7" w:rsidRDefault="0058327E" w:rsidP="00562C08">
            <w:pPr>
              <w:rPr>
                <w:b/>
                <w:sz w:val="20"/>
              </w:rPr>
            </w:pPr>
          </w:p>
        </w:tc>
        <w:tc>
          <w:tcPr>
            <w:tcW w:w="246" w:type="pct"/>
            <w:vMerge/>
          </w:tcPr>
          <w:p w14:paraId="0EC454AC" w14:textId="77777777" w:rsidR="0058327E" w:rsidRDefault="0058327E" w:rsidP="00562C08">
            <w:pPr>
              <w:rPr>
                <w:sz w:val="20"/>
              </w:rPr>
            </w:pPr>
          </w:p>
        </w:tc>
        <w:tc>
          <w:tcPr>
            <w:tcW w:w="1061" w:type="pct"/>
            <w:vMerge/>
          </w:tcPr>
          <w:p w14:paraId="1CF1066E" w14:textId="77777777" w:rsidR="0058327E" w:rsidRPr="00B90B8D" w:rsidRDefault="0058327E" w:rsidP="00633E11">
            <w:pPr>
              <w:rPr>
                <w:sz w:val="20"/>
              </w:rPr>
            </w:pPr>
          </w:p>
        </w:tc>
        <w:tc>
          <w:tcPr>
            <w:tcW w:w="1307" w:type="pct"/>
          </w:tcPr>
          <w:p w14:paraId="6590696C" w14:textId="585566C3" w:rsidR="0058327E" w:rsidRPr="000F479C" w:rsidRDefault="00FD6B0E" w:rsidP="00385B1E">
            <w:pPr>
              <w:rPr>
                <w:sz w:val="18"/>
                <w:szCs w:val="18"/>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E431D4" w:rsidRPr="00E431D4">
              <w:rPr>
                <w:sz w:val="20"/>
              </w:rPr>
              <w:t xml:space="preserve">only </w:t>
            </w:r>
            <w:r w:rsidR="0058327E">
              <w:rPr>
                <w:sz w:val="20"/>
              </w:rPr>
              <w:t>c</w:t>
            </w:r>
            <w:r w:rsidR="0058327E" w:rsidRPr="00B90B8D">
              <w:rPr>
                <w:sz w:val="20"/>
              </w:rPr>
              <w:t xml:space="preserve">ollecting biological specimens or data for a </w:t>
            </w:r>
            <w:r w:rsidR="0058327E" w:rsidRPr="00160289">
              <w:rPr>
                <w:b/>
                <w:sz w:val="20"/>
              </w:rPr>
              <w:t>bank or repository</w:t>
            </w:r>
            <w:r w:rsidR="0058327E">
              <w:rPr>
                <w:b/>
                <w:sz w:val="20"/>
              </w:rPr>
              <w:t xml:space="preserve"> at non-VA s</w:t>
            </w:r>
            <w:r w:rsidR="00220ABA">
              <w:rPr>
                <w:b/>
                <w:sz w:val="20"/>
              </w:rPr>
              <w:t>ite</w:t>
            </w:r>
          </w:p>
        </w:tc>
        <w:tc>
          <w:tcPr>
            <w:tcW w:w="1806" w:type="pct"/>
          </w:tcPr>
          <w:p w14:paraId="14172E0E" w14:textId="3755296A" w:rsidR="0058327E" w:rsidRDefault="0058327E" w:rsidP="00562C08">
            <w:pPr>
              <w:rPr>
                <w:i/>
                <w:color w:val="993300"/>
                <w:sz w:val="18"/>
                <w:szCs w:val="18"/>
              </w:rPr>
            </w:pPr>
            <w:r w:rsidRPr="000F479C">
              <w:rPr>
                <w:i/>
                <w:color w:val="993300"/>
                <w:sz w:val="18"/>
                <w:szCs w:val="18"/>
              </w:rPr>
              <w:t>submit</w:t>
            </w:r>
            <w:r w:rsidRPr="000F479C">
              <w:rPr>
                <w:sz w:val="18"/>
                <w:szCs w:val="18"/>
              </w:rPr>
              <w:t xml:space="preserve">  </w:t>
            </w:r>
            <w:hyperlink r:id="rId50" w:history="1">
              <w:r>
                <w:rPr>
                  <w:rStyle w:val="Hyperlink"/>
                  <w:sz w:val="18"/>
                  <w:szCs w:val="18"/>
                </w:rPr>
                <w:t>Form E</w:t>
              </w:r>
            </w:hyperlink>
            <w:r w:rsidRPr="000F479C">
              <w:rPr>
                <w:i/>
                <w:color w:val="993300"/>
                <w:sz w:val="18"/>
                <w:szCs w:val="18"/>
              </w:rPr>
              <w:t>- Repository Consent</w:t>
            </w:r>
          </w:p>
          <w:p w14:paraId="70294EAA" w14:textId="69F97399" w:rsidR="00C84170" w:rsidRPr="000F479C" w:rsidRDefault="00C84170" w:rsidP="004F08DF">
            <w:pPr>
              <w:rPr>
                <w:sz w:val="18"/>
                <w:szCs w:val="18"/>
              </w:rPr>
            </w:pPr>
            <w:r>
              <w:rPr>
                <w:i/>
                <w:color w:val="993300"/>
                <w:sz w:val="16"/>
                <w:szCs w:val="18"/>
              </w:rPr>
              <w:t>(</w:t>
            </w:r>
            <w:r w:rsidRPr="00C92CB4">
              <w:rPr>
                <w:i/>
                <w:color w:val="993300"/>
                <w:sz w:val="16"/>
                <w:szCs w:val="18"/>
              </w:rPr>
              <w:t xml:space="preserve">If collecting health information, ensure HIPAA section included </w:t>
            </w:r>
            <w:r w:rsidR="00CA66CB">
              <w:rPr>
                <w:i/>
                <w:color w:val="993300"/>
                <w:sz w:val="16"/>
                <w:szCs w:val="18"/>
              </w:rPr>
              <w:t>in Form E</w:t>
            </w:r>
            <w:r>
              <w:rPr>
                <w:i/>
                <w:color w:val="993300"/>
                <w:sz w:val="16"/>
                <w:szCs w:val="18"/>
              </w:rPr>
              <w:t>)</w:t>
            </w:r>
          </w:p>
        </w:tc>
      </w:tr>
      <w:tr w:rsidR="0058327E" w14:paraId="34FF11FE" w14:textId="77777777" w:rsidTr="00CD2B57">
        <w:trPr>
          <w:cantSplit/>
        </w:trPr>
        <w:tc>
          <w:tcPr>
            <w:tcW w:w="580" w:type="pct"/>
            <w:vMerge/>
            <w:shd w:val="clear" w:color="auto" w:fill="F2F2F2" w:themeFill="background1" w:themeFillShade="F2"/>
          </w:tcPr>
          <w:p w14:paraId="6E00AF4D" w14:textId="77777777" w:rsidR="0058327E" w:rsidRPr="00905CB7" w:rsidRDefault="0058327E" w:rsidP="00562C08">
            <w:pPr>
              <w:rPr>
                <w:b/>
                <w:sz w:val="20"/>
              </w:rPr>
            </w:pPr>
          </w:p>
        </w:tc>
        <w:tc>
          <w:tcPr>
            <w:tcW w:w="246" w:type="pct"/>
            <w:vMerge/>
            <w:tcBorders>
              <w:bottom w:val="nil"/>
            </w:tcBorders>
          </w:tcPr>
          <w:p w14:paraId="2B52221F" w14:textId="77777777" w:rsidR="0058327E" w:rsidRDefault="0058327E" w:rsidP="00562C08">
            <w:pPr>
              <w:rPr>
                <w:sz w:val="20"/>
              </w:rPr>
            </w:pPr>
          </w:p>
        </w:tc>
        <w:tc>
          <w:tcPr>
            <w:tcW w:w="1061" w:type="pct"/>
            <w:vMerge/>
          </w:tcPr>
          <w:p w14:paraId="08F3D090" w14:textId="77777777" w:rsidR="0058327E" w:rsidRPr="00B90B8D" w:rsidRDefault="0058327E" w:rsidP="00633E11">
            <w:pPr>
              <w:rPr>
                <w:sz w:val="20"/>
              </w:rPr>
            </w:pPr>
          </w:p>
        </w:tc>
        <w:tc>
          <w:tcPr>
            <w:tcW w:w="1307" w:type="pct"/>
          </w:tcPr>
          <w:p w14:paraId="0C94DADD" w14:textId="718D62CD" w:rsidR="0058327E" w:rsidRPr="005254DF" w:rsidRDefault="00FD6B0E" w:rsidP="001C1DAC">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E431D4" w:rsidRPr="00E431D4">
              <w:rPr>
                <w:sz w:val="20"/>
              </w:rPr>
              <w:t>only</w:t>
            </w:r>
            <w:r w:rsidR="00E431D4">
              <w:rPr>
                <w:i/>
                <w:color w:val="993300"/>
                <w:sz w:val="18"/>
              </w:rPr>
              <w:t xml:space="preserve"> </w:t>
            </w:r>
            <w:r w:rsidR="0058327E">
              <w:rPr>
                <w:sz w:val="20"/>
              </w:rPr>
              <w:t>c</w:t>
            </w:r>
            <w:r w:rsidR="0058327E" w:rsidRPr="00B90B8D">
              <w:rPr>
                <w:sz w:val="20"/>
              </w:rPr>
              <w:t xml:space="preserve">ollecting biological specimens or data for a </w:t>
            </w:r>
            <w:r w:rsidR="0058327E" w:rsidRPr="00160289">
              <w:rPr>
                <w:b/>
                <w:sz w:val="20"/>
              </w:rPr>
              <w:t>bank or repository</w:t>
            </w:r>
            <w:r w:rsidR="0058327E">
              <w:rPr>
                <w:b/>
                <w:sz w:val="20"/>
              </w:rPr>
              <w:t xml:space="preserve"> at a VA site</w:t>
            </w:r>
          </w:p>
        </w:tc>
        <w:tc>
          <w:tcPr>
            <w:tcW w:w="1806" w:type="pct"/>
          </w:tcPr>
          <w:p w14:paraId="459D0CC1" w14:textId="7506E6ED" w:rsidR="00C84170" w:rsidRPr="005254DF" w:rsidRDefault="0058327E" w:rsidP="00894847">
            <w:pPr>
              <w:rPr>
                <w:sz w:val="20"/>
              </w:rPr>
            </w:pPr>
            <w:r w:rsidRPr="00385B1E">
              <w:rPr>
                <w:i/>
                <w:color w:val="993300"/>
                <w:sz w:val="18"/>
                <w:szCs w:val="18"/>
              </w:rPr>
              <w:t>submit</w:t>
            </w:r>
            <w:r w:rsidRPr="00385B1E">
              <w:rPr>
                <w:sz w:val="18"/>
                <w:szCs w:val="18"/>
              </w:rPr>
              <w:t xml:space="preserve">  </w:t>
            </w:r>
            <w:hyperlink r:id="rId51" w:history="1">
              <w:r>
                <w:rPr>
                  <w:rStyle w:val="Hyperlink"/>
                  <w:sz w:val="18"/>
                  <w:szCs w:val="18"/>
                </w:rPr>
                <w:t>Form E-1</w:t>
              </w:r>
            </w:hyperlink>
            <w:r w:rsidRPr="00385B1E">
              <w:rPr>
                <w:i/>
                <w:color w:val="993300"/>
              </w:rPr>
              <w:t xml:space="preserve">- </w:t>
            </w:r>
            <w:r w:rsidRPr="001C1DAC">
              <w:rPr>
                <w:i/>
                <w:color w:val="993300"/>
                <w:sz w:val="18"/>
                <w:szCs w:val="18"/>
              </w:rPr>
              <w:t xml:space="preserve">VA </w:t>
            </w:r>
            <w:r w:rsidRPr="00385B1E">
              <w:rPr>
                <w:i/>
                <w:color w:val="993300"/>
                <w:sz w:val="18"/>
                <w:szCs w:val="18"/>
              </w:rPr>
              <w:t>Repository Consent</w:t>
            </w:r>
            <w:r w:rsidR="004F08DF">
              <w:rPr>
                <w:i/>
                <w:color w:val="993300"/>
                <w:sz w:val="18"/>
                <w:szCs w:val="18"/>
              </w:rPr>
              <w:t xml:space="preserve"> to the IRB and submit a Form H-VA to VA to the R&amp;D Office</w:t>
            </w:r>
          </w:p>
        </w:tc>
      </w:tr>
      <w:tr w:rsidR="00FD6B0E" w14:paraId="153FE8D4" w14:textId="77777777" w:rsidTr="00CD2B57">
        <w:trPr>
          <w:cantSplit/>
        </w:trPr>
        <w:tc>
          <w:tcPr>
            <w:tcW w:w="580" w:type="pct"/>
            <w:vMerge/>
            <w:shd w:val="clear" w:color="auto" w:fill="F2F2F2" w:themeFill="background1" w:themeFillShade="F2"/>
          </w:tcPr>
          <w:p w14:paraId="38621ADC" w14:textId="77777777" w:rsidR="00FD6B0E" w:rsidRPr="00905CB7" w:rsidRDefault="00FD6B0E" w:rsidP="00FD6B0E">
            <w:pPr>
              <w:rPr>
                <w:b/>
                <w:sz w:val="20"/>
              </w:rPr>
            </w:pPr>
          </w:p>
        </w:tc>
        <w:tc>
          <w:tcPr>
            <w:tcW w:w="246" w:type="pct"/>
          </w:tcPr>
          <w:p w14:paraId="26AD3EBE" w14:textId="6D47C529" w:rsidR="00FD6B0E" w:rsidRDefault="00FD6B0E" w:rsidP="00FD6B0E">
            <w:pPr>
              <w:rPr>
                <w:sz w:val="20"/>
              </w:rPr>
            </w:pPr>
            <w:r w:rsidRPr="00355EBC">
              <w:rPr>
                <w:rFonts w:ascii="MS Gothic" w:eastAsia="MS Gothic" w:hAnsi="MS Gothic"/>
                <w:sz w:val="20"/>
              </w:rPr>
              <w:fldChar w:fldCharType="begin">
                <w:ffData>
                  <w:name w:val="Check1"/>
                  <w:enabled/>
                  <w:calcOnExit w:val="0"/>
                  <w:checkBox>
                    <w:sizeAuto/>
                    <w:default w:val="0"/>
                  </w:checkBox>
                </w:ffData>
              </w:fldChar>
            </w:r>
            <w:r w:rsidRPr="00355EBC">
              <w:rPr>
                <w:rFonts w:ascii="MS Gothic" w:eastAsia="MS Gothic" w:hAnsi="MS Gothic"/>
                <w:sz w:val="20"/>
              </w:rPr>
              <w:instrText xml:space="preserve"> </w:instrText>
            </w:r>
            <w:r w:rsidRPr="00355EBC">
              <w:rPr>
                <w:rFonts w:ascii="MS Gothic" w:eastAsia="MS Gothic" w:hAnsi="MS Gothic" w:hint="eastAsia"/>
                <w:sz w:val="20"/>
              </w:rPr>
              <w:instrText>FORMCHECKBOX</w:instrText>
            </w:r>
            <w:r w:rsidRPr="00355EBC">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355EBC">
              <w:rPr>
                <w:rFonts w:ascii="MS Gothic" w:eastAsia="MS Gothic" w:hAnsi="MS Gothic"/>
                <w:sz w:val="20"/>
              </w:rPr>
              <w:fldChar w:fldCharType="end"/>
            </w:r>
          </w:p>
        </w:tc>
        <w:tc>
          <w:tcPr>
            <w:tcW w:w="2368" w:type="pct"/>
            <w:gridSpan w:val="2"/>
          </w:tcPr>
          <w:p w14:paraId="5F4CCA2D" w14:textId="77777777" w:rsidR="00FD6B0E" w:rsidRPr="005254DF" w:rsidRDefault="00FD6B0E" w:rsidP="00FD6B0E">
            <w:pPr>
              <w:rPr>
                <w:sz w:val="20"/>
              </w:rPr>
            </w:pPr>
            <w:r w:rsidRPr="00AD79B5">
              <w:rPr>
                <w:sz w:val="20"/>
              </w:rPr>
              <w:t>Will use</w:t>
            </w:r>
            <w:r>
              <w:rPr>
                <w:b/>
                <w:sz w:val="20"/>
              </w:rPr>
              <w:t xml:space="preserve"> d</w:t>
            </w:r>
            <w:r w:rsidRPr="00160289">
              <w:rPr>
                <w:b/>
                <w:sz w:val="20"/>
              </w:rPr>
              <w:t>eception</w:t>
            </w:r>
            <w:r>
              <w:rPr>
                <w:b/>
                <w:sz w:val="20"/>
              </w:rPr>
              <w:t xml:space="preserve"> </w:t>
            </w:r>
            <w:r w:rsidRPr="00AD79B5">
              <w:rPr>
                <w:sz w:val="20"/>
              </w:rPr>
              <w:t>during consent</w:t>
            </w:r>
            <w:r w:rsidRPr="00B90B8D">
              <w:rPr>
                <w:sz w:val="20"/>
              </w:rPr>
              <w:t xml:space="preserve"> – not providing subjects will all information about the study to prevent potential biases in the study</w:t>
            </w:r>
            <w:r>
              <w:rPr>
                <w:sz w:val="20"/>
              </w:rPr>
              <w:t xml:space="preserve"> </w:t>
            </w:r>
          </w:p>
        </w:tc>
        <w:tc>
          <w:tcPr>
            <w:tcW w:w="1806" w:type="pct"/>
          </w:tcPr>
          <w:p w14:paraId="1FF5014F" w14:textId="3FD255C5" w:rsidR="00FD6B0E" w:rsidRPr="005B12D8" w:rsidRDefault="00FD6B0E" w:rsidP="00FD6B0E">
            <w:pPr>
              <w:rPr>
                <w:i/>
                <w:sz w:val="18"/>
                <w:szCs w:val="18"/>
              </w:rPr>
            </w:pPr>
            <w:r w:rsidRPr="005B12D8">
              <w:rPr>
                <w:i/>
                <w:color w:val="993300"/>
                <w:sz w:val="18"/>
                <w:szCs w:val="18"/>
              </w:rPr>
              <w:t>Review the</w:t>
            </w:r>
            <w:r w:rsidRPr="005B12D8">
              <w:rPr>
                <w:i/>
                <w:sz w:val="18"/>
                <w:szCs w:val="18"/>
              </w:rPr>
              <w:t xml:space="preserve"> </w:t>
            </w:r>
            <w:hyperlink r:id="rId52" w:anchor="Deception" w:history="1">
              <w:r w:rsidRPr="00A64191">
                <w:rPr>
                  <w:rStyle w:val="Hyperlink"/>
                  <w:i/>
                  <w:sz w:val="18"/>
                  <w:szCs w:val="18"/>
                </w:rPr>
                <w:t xml:space="preserve">deception </w:t>
              </w:r>
              <w:r>
                <w:rPr>
                  <w:rStyle w:val="Hyperlink"/>
                  <w:i/>
                  <w:sz w:val="18"/>
                  <w:szCs w:val="18"/>
                </w:rPr>
                <w:t>definition</w:t>
              </w:r>
            </w:hyperlink>
            <w:r w:rsidRPr="005B12D8">
              <w:rPr>
                <w:i/>
                <w:sz w:val="18"/>
                <w:szCs w:val="18"/>
              </w:rPr>
              <w:t xml:space="preserve"> </w:t>
            </w:r>
            <w:r w:rsidRPr="005B12D8">
              <w:rPr>
                <w:i/>
                <w:color w:val="993300"/>
                <w:sz w:val="18"/>
                <w:szCs w:val="18"/>
              </w:rPr>
              <w:t xml:space="preserve">to determine whether to submit </w:t>
            </w:r>
            <w:hyperlink r:id="rId53" w:history="1">
              <w:r w:rsidRPr="005B12D8">
                <w:rPr>
                  <w:rStyle w:val="Hyperlink"/>
                  <w:i/>
                  <w:sz w:val="18"/>
                  <w:szCs w:val="18"/>
                </w:rPr>
                <w:t>Form F</w:t>
              </w:r>
            </w:hyperlink>
            <w:r w:rsidRPr="005B12D8">
              <w:rPr>
                <w:i/>
                <w:sz w:val="18"/>
                <w:szCs w:val="18"/>
              </w:rPr>
              <w:t xml:space="preserve"> </w:t>
            </w:r>
            <w:r w:rsidRPr="005B12D8">
              <w:rPr>
                <w:i/>
                <w:color w:val="993300"/>
                <w:sz w:val="18"/>
                <w:szCs w:val="18"/>
              </w:rPr>
              <w:t>(Alteration of Consent section)</w:t>
            </w:r>
          </w:p>
        </w:tc>
      </w:tr>
      <w:tr w:rsidR="00FD6B0E" w14:paraId="3DA9C59B" w14:textId="77777777" w:rsidTr="00CD2B57">
        <w:trPr>
          <w:cantSplit/>
        </w:trPr>
        <w:tc>
          <w:tcPr>
            <w:tcW w:w="580" w:type="pct"/>
            <w:vMerge/>
            <w:tcBorders>
              <w:bottom w:val="nil"/>
            </w:tcBorders>
            <w:shd w:val="clear" w:color="auto" w:fill="F2F2F2" w:themeFill="background1" w:themeFillShade="F2"/>
          </w:tcPr>
          <w:p w14:paraId="4FD3B82C" w14:textId="77777777" w:rsidR="00FD6B0E" w:rsidRPr="00905CB7" w:rsidRDefault="00FD6B0E" w:rsidP="00FD6B0E">
            <w:pPr>
              <w:rPr>
                <w:b/>
                <w:sz w:val="20"/>
              </w:rPr>
            </w:pPr>
          </w:p>
        </w:tc>
        <w:tc>
          <w:tcPr>
            <w:tcW w:w="246" w:type="pct"/>
          </w:tcPr>
          <w:p w14:paraId="084D61CE" w14:textId="0DA3EAF4" w:rsidR="00FD6B0E" w:rsidRDefault="00FD6B0E" w:rsidP="00FD6B0E">
            <w:pPr>
              <w:rPr>
                <w:sz w:val="20"/>
              </w:rPr>
            </w:pPr>
            <w:r w:rsidRPr="00355EBC">
              <w:rPr>
                <w:rFonts w:ascii="MS Gothic" w:eastAsia="MS Gothic" w:hAnsi="MS Gothic"/>
                <w:sz w:val="20"/>
              </w:rPr>
              <w:fldChar w:fldCharType="begin">
                <w:ffData>
                  <w:name w:val="Check1"/>
                  <w:enabled/>
                  <w:calcOnExit w:val="0"/>
                  <w:checkBox>
                    <w:sizeAuto/>
                    <w:default w:val="0"/>
                  </w:checkBox>
                </w:ffData>
              </w:fldChar>
            </w:r>
            <w:r w:rsidRPr="00355EBC">
              <w:rPr>
                <w:rFonts w:ascii="MS Gothic" w:eastAsia="MS Gothic" w:hAnsi="MS Gothic"/>
                <w:sz w:val="20"/>
              </w:rPr>
              <w:instrText xml:space="preserve"> </w:instrText>
            </w:r>
            <w:r w:rsidRPr="00355EBC">
              <w:rPr>
                <w:rFonts w:ascii="MS Gothic" w:eastAsia="MS Gothic" w:hAnsi="MS Gothic" w:hint="eastAsia"/>
                <w:sz w:val="20"/>
              </w:rPr>
              <w:instrText>FORMCHECKBOX</w:instrText>
            </w:r>
            <w:r w:rsidRPr="00355EBC">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355EBC">
              <w:rPr>
                <w:rFonts w:ascii="MS Gothic" w:eastAsia="MS Gothic" w:hAnsi="MS Gothic"/>
                <w:sz w:val="20"/>
              </w:rPr>
              <w:fldChar w:fldCharType="end"/>
            </w:r>
          </w:p>
        </w:tc>
        <w:tc>
          <w:tcPr>
            <w:tcW w:w="2368" w:type="pct"/>
            <w:gridSpan w:val="2"/>
          </w:tcPr>
          <w:p w14:paraId="1BADCBF1" w14:textId="77777777" w:rsidR="00FD6B0E" w:rsidRPr="005254DF" w:rsidRDefault="00FD6B0E" w:rsidP="00FD6B0E">
            <w:pPr>
              <w:rPr>
                <w:sz w:val="20"/>
              </w:rPr>
            </w:pPr>
            <w:r>
              <w:rPr>
                <w:sz w:val="20"/>
              </w:rPr>
              <w:t>Will c</w:t>
            </w:r>
            <w:r w:rsidRPr="00175DD5">
              <w:rPr>
                <w:sz w:val="20"/>
              </w:rPr>
              <w:t xml:space="preserve">onsent </w:t>
            </w:r>
            <w:r w:rsidRPr="000A7D2E">
              <w:rPr>
                <w:b/>
                <w:sz w:val="20"/>
              </w:rPr>
              <w:t>pregnant partners</w:t>
            </w:r>
            <w:r w:rsidRPr="00175DD5">
              <w:rPr>
                <w:sz w:val="20"/>
              </w:rPr>
              <w:t xml:space="preserve"> of participants</w:t>
            </w:r>
          </w:p>
        </w:tc>
        <w:tc>
          <w:tcPr>
            <w:tcW w:w="1806" w:type="pct"/>
          </w:tcPr>
          <w:p w14:paraId="7575A78D" w14:textId="13C3F57B" w:rsidR="00FD6B0E" w:rsidRPr="005254DF" w:rsidRDefault="00FD6B0E" w:rsidP="00FD6B0E">
            <w:pPr>
              <w:rPr>
                <w:sz w:val="20"/>
              </w:rPr>
            </w:pPr>
            <w:r>
              <w:rPr>
                <w:i/>
                <w:color w:val="993300"/>
                <w:sz w:val="18"/>
              </w:rPr>
              <w:t>-</w:t>
            </w:r>
            <w:r w:rsidRPr="005254DF">
              <w:rPr>
                <w:i/>
                <w:color w:val="993300"/>
                <w:sz w:val="18"/>
              </w:rPr>
              <w:t>submit</w:t>
            </w:r>
            <w:r w:rsidRPr="005254DF">
              <w:rPr>
                <w:rFonts w:cs="Arial"/>
                <w:sz w:val="18"/>
                <w:szCs w:val="18"/>
              </w:rPr>
              <w:t xml:space="preserve"> </w:t>
            </w:r>
            <w:hyperlink r:id="rId54" w:history="1">
              <w:r w:rsidRPr="00F15B13">
                <w:rPr>
                  <w:rStyle w:val="Hyperlink"/>
                  <w:i/>
                  <w:sz w:val="18"/>
                  <w:szCs w:val="18"/>
                </w:rPr>
                <w:t>Pre-filled Form U for Pregnant Partners</w:t>
              </w:r>
            </w:hyperlink>
            <w:r>
              <w:rPr>
                <w:rStyle w:val="Hyperlink"/>
                <w:sz w:val="18"/>
              </w:rPr>
              <w:t>,</w:t>
            </w:r>
            <w:r w:rsidRPr="00F15B13">
              <w:rPr>
                <w:i/>
                <w:color w:val="993300"/>
                <w:sz w:val="18"/>
                <w:szCs w:val="18"/>
              </w:rPr>
              <w:t xml:space="preserve"> and</w:t>
            </w:r>
            <w:r w:rsidRPr="00F15B13">
              <w:rPr>
                <w:rStyle w:val="Hyperlink"/>
                <w:sz w:val="14"/>
                <w:u w:val="none"/>
              </w:rPr>
              <w:t xml:space="preserve"> </w:t>
            </w:r>
            <w:r w:rsidRPr="001372EC">
              <w:rPr>
                <w:i/>
                <w:color w:val="993300"/>
                <w:sz w:val="18"/>
              </w:rPr>
              <w:t>submit</w:t>
            </w:r>
            <w:r>
              <w:rPr>
                <w:i/>
                <w:color w:val="993300"/>
                <w:sz w:val="18"/>
              </w:rPr>
              <w:t xml:space="preserve"> </w:t>
            </w:r>
            <w:hyperlink r:id="rId55" w:history="1">
              <w:r w:rsidRPr="001372EC">
                <w:rPr>
                  <w:rStyle w:val="Hyperlink"/>
                  <w:i/>
                  <w:sz w:val="18"/>
                </w:rPr>
                <w:t>Partner Consent Form</w:t>
              </w:r>
            </w:hyperlink>
          </w:p>
        </w:tc>
      </w:tr>
      <w:tr w:rsidR="00FD6B0E" w14:paraId="77C140D5" w14:textId="77777777" w:rsidTr="00CD2B57">
        <w:trPr>
          <w:cantSplit/>
          <w:trHeight w:val="547"/>
        </w:trPr>
        <w:tc>
          <w:tcPr>
            <w:tcW w:w="580" w:type="pct"/>
            <w:vMerge w:val="restart"/>
            <w:tcBorders>
              <w:top w:val="nil"/>
              <w:bottom w:val="double" w:sz="4" w:space="0" w:color="auto"/>
            </w:tcBorders>
            <w:shd w:val="clear" w:color="auto" w:fill="F2F2F2" w:themeFill="background1" w:themeFillShade="F2"/>
          </w:tcPr>
          <w:p w14:paraId="350EAF0A" w14:textId="77777777" w:rsidR="00FD6B0E" w:rsidRPr="00905CB7" w:rsidRDefault="00FD6B0E" w:rsidP="00FD6B0E">
            <w:pPr>
              <w:rPr>
                <w:b/>
                <w:sz w:val="20"/>
              </w:rPr>
            </w:pPr>
          </w:p>
        </w:tc>
        <w:tc>
          <w:tcPr>
            <w:tcW w:w="246" w:type="pct"/>
            <w:vMerge w:val="restart"/>
          </w:tcPr>
          <w:p w14:paraId="0F5DE369" w14:textId="1B3901EF" w:rsidR="00FD6B0E" w:rsidRDefault="00FD6B0E" w:rsidP="00FD6B0E">
            <w:pPr>
              <w:rPr>
                <w:sz w:val="20"/>
              </w:rPr>
            </w:pPr>
            <w:r w:rsidRPr="00355EBC">
              <w:rPr>
                <w:rFonts w:ascii="MS Gothic" w:eastAsia="MS Gothic" w:hAnsi="MS Gothic"/>
                <w:sz w:val="20"/>
              </w:rPr>
              <w:fldChar w:fldCharType="begin">
                <w:ffData>
                  <w:name w:val="Check1"/>
                  <w:enabled/>
                  <w:calcOnExit w:val="0"/>
                  <w:checkBox>
                    <w:sizeAuto/>
                    <w:default w:val="0"/>
                  </w:checkBox>
                </w:ffData>
              </w:fldChar>
            </w:r>
            <w:r w:rsidRPr="00355EBC">
              <w:rPr>
                <w:rFonts w:ascii="MS Gothic" w:eastAsia="MS Gothic" w:hAnsi="MS Gothic"/>
                <w:sz w:val="20"/>
              </w:rPr>
              <w:instrText xml:space="preserve"> </w:instrText>
            </w:r>
            <w:r w:rsidRPr="00355EBC">
              <w:rPr>
                <w:rFonts w:ascii="MS Gothic" w:eastAsia="MS Gothic" w:hAnsi="MS Gothic" w:hint="eastAsia"/>
                <w:sz w:val="20"/>
              </w:rPr>
              <w:instrText>FORMCHECKBOX</w:instrText>
            </w:r>
            <w:r w:rsidRPr="00355EBC">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355EBC">
              <w:rPr>
                <w:rFonts w:ascii="MS Gothic" w:eastAsia="MS Gothic" w:hAnsi="MS Gothic"/>
                <w:sz w:val="20"/>
              </w:rPr>
              <w:fldChar w:fldCharType="end"/>
            </w:r>
          </w:p>
        </w:tc>
        <w:tc>
          <w:tcPr>
            <w:tcW w:w="1061" w:type="pct"/>
            <w:vMerge w:val="restart"/>
          </w:tcPr>
          <w:p w14:paraId="1FE9DF48" w14:textId="77777777" w:rsidR="00FD6B0E" w:rsidRDefault="00FD6B0E" w:rsidP="00FD6B0E">
            <w:pPr>
              <w:rPr>
                <w:sz w:val="20"/>
              </w:rPr>
            </w:pPr>
            <w:r>
              <w:rPr>
                <w:sz w:val="20"/>
              </w:rPr>
              <w:t xml:space="preserve">Will obtain consent for a </w:t>
            </w:r>
            <w:r w:rsidRPr="00487E58">
              <w:rPr>
                <w:b/>
                <w:sz w:val="20"/>
              </w:rPr>
              <w:t>research study</w:t>
            </w:r>
            <w:r>
              <w:rPr>
                <w:sz w:val="20"/>
              </w:rPr>
              <w:t xml:space="preserve"> and an</w:t>
            </w:r>
            <w:r w:rsidRPr="00465757">
              <w:rPr>
                <w:sz w:val="20"/>
              </w:rPr>
              <w:t xml:space="preserve"> optional </w:t>
            </w:r>
            <w:r>
              <w:rPr>
                <w:b/>
                <w:sz w:val="20"/>
              </w:rPr>
              <w:t xml:space="preserve">sub-study </w:t>
            </w:r>
            <w:r w:rsidRPr="00465757">
              <w:rPr>
                <w:sz w:val="20"/>
              </w:rPr>
              <w:t>to</w:t>
            </w:r>
            <w:r>
              <w:rPr>
                <w:sz w:val="20"/>
              </w:rPr>
              <w:t xml:space="preserve"> bank specimens and/or data</w:t>
            </w:r>
          </w:p>
        </w:tc>
        <w:tc>
          <w:tcPr>
            <w:tcW w:w="1307" w:type="pct"/>
          </w:tcPr>
          <w:p w14:paraId="6A27801B" w14:textId="66A9F747" w:rsidR="00FD6B0E" w:rsidRDefault="00FD6B0E" w:rsidP="00FD6B0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Pr>
                <w:sz w:val="20"/>
              </w:rPr>
              <w:t xml:space="preserve">sub-study is an </w:t>
            </w:r>
            <w:r w:rsidRPr="00465757">
              <w:rPr>
                <w:b/>
                <w:sz w:val="20"/>
              </w:rPr>
              <w:t xml:space="preserve">external </w:t>
            </w:r>
            <w:r>
              <w:rPr>
                <w:sz w:val="20"/>
              </w:rPr>
              <w:t>repository/registry</w:t>
            </w:r>
          </w:p>
        </w:tc>
        <w:tc>
          <w:tcPr>
            <w:tcW w:w="1806" w:type="pct"/>
          </w:tcPr>
          <w:p w14:paraId="43D075B0" w14:textId="7B481CAA" w:rsidR="00FD6B0E" w:rsidRDefault="00FD6B0E" w:rsidP="00FD6B0E">
            <w:pPr>
              <w:rPr>
                <w:i/>
                <w:color w:val="993300"/>
                <w:sz w:val="18"/>
                <w:szCs w:val="18"/>
              </w:rPr>
            </w:pPr>
            <w:r w:rsidRPr="000F479C">
              <w:rPr>
                <w:i/>
                <w:color w:val="993300"/>
                <w:sz w:val="18"/>
                <w:szCs w:val="18"/>
              </w:rPr>
              <w:t>submit</w:t>
            </w:r>
            <w:r w:rsidRPr="000F479C">
              <w:rPr>
                <w:sz w:val="18"/>
                <w:szCs w:val="18"/>
              </w:rPr>
              <w:t xml:space="preserve">  </w:t>
            </w:r>
            <w:hyperlink r:id="rId56" w:history="1">
              <w:r>
                <w:rPr>
                  <w:rStyle w:val="Hyperlink"/>
                  <w:sz w:val="18"/>
                  <w:szCs w:val="18"/>
                </w:rPr>
                <w:t>Form E</w:t>
              </w:r>
            </w:hyperlink>
            <w:r w:rsidRPr="000F479C">
              <w:rPr>
                <w:i/>
                <w:color w:val="993300"/>
                <w:sz w:val="18"/>
                <w:szCs w:val="18"/>
              </w:rPr>
              <w:t>- Repository Consent</w:t>
            </w:r>
            <w:r>
              <w:rPr>
                <w:i/>
                <w:color w:val="993300"/>
                <w:sz w:val="18"/>
                <w:szCs w:val="18"/>
              </w:rPr>
              <w:t xml:space="preserve"> or review the </w:t>
            </w:r>
            <w:hyperlink r:id="rId57" w:history="1">
              <w:r w:rsidRPr="00DC6913">
                <w:rPr>
                  <w:rStyle w:val="Hyperlink"/>
                  <w:i/>
                  <w:sz w:val="18"/>
                  <w:szCs w:val="18"/>
                </w:rPr>
                <w:t xml:space="preserve">Informed Consent </w:t>
              </w:r>
              <w:r w:rsidR="00D4017F">
                <w:rPr>
                  <w:rStyle w:val="Hyperlink"/>
                  <w:i/>
                  <w:sz w:val="18"/>
                  <w:szCs w:val="18"/>
                </w:rPr>
                <w:t>Guidance</w:t>
              </w:r>
            </w:hyperlink>
            <w:r>
              <w:rPr>
                <w:i/>
                <w:color w:val="993300"/>
                <w:sz w:val="18"/>
                <w:szCs w:val="18"/>
              </w:rPr>
              <w:t xml:space="preserve"> for alternatives </w:t>
            </w:r>
          </w:p>
          <w:p w14:paraId="086A796F" w14:textId="24A3F8B0" w:rsidR="00FD6B0E" w:rsidRDefault="00FD6B0E" w:rsidP="00FD6B0E">
            <w:pPr>
              <w:rPr>
                <w:i/>
                <w:color w:val="993300"/>
                <w:sz w:val="18"/>
              </w:rPr>
            </w:pPr>
            <w:r>
              <w:rPr>
                <w:i/>
                <w:color w:val="993300"/>
                <w:sz w:val="16"/>
                <w:szCs w:val="18"/>
              </w:rPr>
              <w:t>(</w:t>
            </w:r>
            <w:r w:rsidRPr="00C92CB4">
              <w:rPr>
                <w:i/>
                <w:color w:val="993300"/>
                <w:sz w:val="16"/>
                <w:szCs w:val="18"/>
              </w:rPr>
              <w:t xml:space="preserve">If collecting health information, ensure HIPAA section included </w:t>
            </w:r>
            <w:r w:rsidR="00CA66CB">
              <w:rPr>
                <w:i/>
                <w:color w:val="993300"/>
                <w:sz w:val="16"/>
                <w:szCs w:val="18"/>
              </w:rPr>
              <w:t>in Form E)</w:t>
            </w:r>
          </w:p>
        </w:tc>
      </w:tr>
      <w:tr w:rsidR="00D60F2D" w14:paraId="37D3E918" w14:textId="77777777" w:rsidTr="00CD2B57">
        <w:trPr>
          <w:cantSplit/>
          <w:trHeight w:val="547"/>
        </w:trPr>
        <w:tc>
          <w:tcPr>
            <w:tcW w:w="580" w:type="pct"/>
            <w:vMerge/>
            <w:tcBorders>
              <w:top w:val="single" w:sz="4" w:space="0" w:color="auto"/>
              <w:bottom w:val="double" w:sz="4" w:space="0" w:color="auto"/>
            </w:tcBorders>
            <w:shd w:val="clear" w:color="auto" w:fill="F2F2F2" w:themeFill="background1" w:themeFillShade="F2"/>
          </w:tcPr>
          <w:p w14:paraId="4BE11D58" w14:textId="77777777" w:rsidR="00D60F2D" w:rsidRPr="00905CB7" w:rsidRDefault="00D60F2D" w:rsidP="00562C08">
            <w:pPr>
              <w:rPr>
                <w:b/>
                <w:sz w:val="20"/>
              </w:rPr>
            </w:pPr>
          </w:p>
        </w:tc>
        <w:tc>
          <w:tcPr>
            <w:tcW w:w="246" w:type="pct"/>
            <w:vMerge/>
          </w:tcPr>
          <w:p w14:paraId="162F9D73" w14:textId="77777777" w:rsidR="00D60F2D" w:rsidRDefault="00D60F2D" w:rsidP="00562C08">
            <w:pPr>
              <w:rPr>
                <w:sz w:val="20"/>
              </w:rPr>
            </w:pPr>
          </w:p>
        </w:tc>
        <w:tc>
          <w:tcPr>
            <w:tcW w:w="1061" w:type="pct"/>
            <w:vMerge/>
          </w:tcPr>
          <w:p w14:paraId="3BB80E82" w14:textId="77777777" w:rsidR="00D60F2D" w:rsidRDefault="00D60F2D" w:rsidP="00AD79B5">
            <w:pPr>
              <w:rPr>
                <w:sz w:val="20"/>
              </w:rPr>
            </w:pPr>
          </w:p>
        </w:tc>
        <w:tc>
          <w:tcPr>
            <w:tcW w:w="1307" w:type="pct"/>
          </w:tcPr>
          <w:p w14:paraId="1F1160E1" w14:textId="2020D670" w:rsidR="00D60F2D" w:rsidRDefault="00FD6B0E" w:rsidP="00465757">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65757">
              <w:rPr>
                <w:sz w:val="20"/>
              </w:rPr>
              <w:t xml:space="preserve">sub-study is an </w:t>
            </w:r>
            <w:r w:rsidR="00465757">
              <w:rPr>
                <w:b/>
                <w:sz w:val="20"/>
              </w:rPr>
              <w:t>internal</w:t>
            </w:r>
            <w:r w:rsidR="00465757" w:rsidRPr="00465757">
              <w:rPr>
                <w:b/>
                <w:sz w:val="20"/>
              </w:rPr>
              <w:t xml:space="preserve"> </w:t>
            </w:r>
            <w:r w:rsidR="00465757">
              <w:rPr>
                <w:sz w:val="20"/>
              </w:rPr>
              <w:t>repository/registry</w:t>
            </w:r>
          </w:p>
        </w:tc>
        <w:tc>
          <w:tcPr>
            <w:tcW w:w="1806" w:type="pct"/>
          </w:tcPr>
          <w:p w14:paraId="78BE4E6F" w14:textId="77777777" w:rsidR="00D60F2D" w:rsidRDefault="00E431D4" w:rsidP="00E431D4">
            <w:pPr>
              <w:rPr>
                <w:i/>
                <w:color w:val="993300"/>
                <w:sz w:val="18"/>
              </w:rPr>
            </w:pPr>
            <w:r>
              <w:rPr>
                <w:i/>
                <w:color w:val="993300"/>
                <w:sz w:val="18"/>
              </w:rPr>
              <w:t>Use the approved consent for existing Repository Study Insert HSC# for Repository:</w:t>
            </w:r>
            <w:r>
              <w:rPr>
                <w:sz w:val="20"/>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57A1FF6E" w14:textId="77777777" w:rsidR="00207617" w:rsidRDefault="00207617" w:rsidP="00D43144">
      <w:pPr>
        <w:rPr>
          <w:sz w:val="20"/>
        </w:rPr>
        <w:sectPr w:rsidR="00207617" w:rsidSect="00C44D0E">
          <w:type w:val="continuous"/>
          <w:pgSz w:w="12240" w:h="15840"/>
          <w:pgMar w:top="720" w:right="720" w:bottom="720" w:left="720" w:header="720" w:footer="720" w:gutter="0"/>
          <w:cols w:space="720"/>
          <w:titlePg/>
          <w:docGrid w:linePitch="360"/>
        </w:sectPr>
      </w:pPr>
    </w:p>
    <w:p w14:paraId="7CD10443" w14:textId="77777777" w:rsidR="0087657A" w:rsidRDefault="0087657A">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6"/>
        <w:gridCol w:w="530"/>
        <w:gridCol w:w="8024"/>
      </w:tblGrid>
      <w:tr w:rsidR="00FD6B0E" w:rsidRPr="00E845BD" w14:paraId="7AC14CBB" w14:textId="77777777" w:rsidTr="00D06F2B">
        <w:trPr>
          <w:cantSplit/>
        </w:trPr>
        <w:tc>
          <w:tcPr>
            <w:tcW w:w="1029" w:type="pct"/>
            <w:vMerge w:val="restart"/>
            <w:shd w:val="clear" w:color="auto" w:fill="F2F2F2" w:themeFill="background1" w:themeFillShade="F2"/>
          </w:tcPr>
          <w:p w14:paraId="799D6E5B" w14:textId="7C8C9705" w:rsidR="00FD6B0E" w:rsidRPr="00E845BD" w:rsidRDefault="00FD6B0E" w:rsidP="00FD6B0E">
            <w:pPr>
              <w:rPr>
                <w:b/>
                <w:sz w:val="20"/>
                <w:szCs w:val="20"/>
              </w:rPr>
            </w:pPr>
            <w:bookmarkStart w:id="16" w:name="Item13"/>
            <w:r w:rsidRPr="00E845BD">
              <w:rPr>
                <w:b/>
                <w:sz w:val="20"/>
                <w:szCs w:val="20"/>
              </w:rPr>
              <w:t xml:space="preserve">Item </w:t>
            </w:r>
            <w:r>
              <w:rPr>
                <w:b/>
                <w:sz w:val="20"/>
                <w:szCs w:val="20"/>
              </w:rPr>
              <w:t>13</w:t>
            </w:r>
          </w:p>
          <w:bookmarkEnd w:id="16"/>
          <w:p w14:paraId="279F882E" w14:textId="77777777" w:rsidR="00FD6B0E" w:rsidRPr="00E845BD" w:rsidRDefault="00FD6B0E" w:rsidP="00FD6B0E">
            <w:pPr>
              <w:rPr>
                <w:sz w:val="20"/>
                <w:szCs w:val="20"/>
              </w:rPr>
            </w:pPr>
            <w:r w:rsidRPr="00E845BD">
              <w:rPr>
                <w:sz w:val="20"/>
                <w:szCs w:val="20"/>
              </w:rPr>
              <w:t>Initial</w:t>
            </w:r>
          </w:p>
          <w:p w14:paraId="2E380E93" w14:textId="77777777" w:rsidR="00FD6B0E" w:rsidRPr="00E845BD" w:rsidRDefault="00FD6B0E" w:rsidP="00FD6B0E">
            <w:pPr>
              <w:rPr>
                <w:sz w:val="20"/>
                <w:szCs w:val="20"/>
              </w:rPr>
            </w:pPr>
            <w:r w:rsidRPr="00E845BD">
              <w:rPr>
                <w:sz w:val="20"/>
                <w:szCs w:val="20"/>
              </w:rPr>
              <w:t>Consent Procedure</w:t>
            </w:r>
          </w:p>
          <w:p w14:paraId="3793EA48" w14:textId="77777777" w:rsidR="00FD6B0E" w:rsidRPr="00E845BD" w:rsidRDefault="00FD6B0E" w:rsidP="00FD6B0E">
            <w:pPr>
              <w:rPr>
                <w:b/>
                <w:sz w:val="20"/>
                <w:szCs w:val="20"/>
              </w:rPr>
            </w:pPr>
            <w:r w:rsidRPr="00E845BD">
              <w:rPr>
                <w:i/>
                <w:color w:val="993300"/>
                <w:sz w:val="18"/>
                <w:szCs w:val="20"/>
              </w:rPr>
              <w:t>Select all applicable</w:t>
            </w:r>
          </w:p>
        </w:tc>
        <w:tc>
          <w:tcPr>
            <w:tcW w:w="246" w:type="pct"/>
            <w:tcBorders>
              <w:bottom w:val="single" w:sz="4" w:space="0" w:color="auto"/>
              <w:right w:val="single" w:sz="4" w:space="0" w:color="auto"/>
            </w:tcBorders>
          </w:tcPr>
          <w:p w14:paraId="408F8D92" w14:textId="3EB517D1" w:rsidR="00FD6B0E" w:rsidRPr="00E845BD" w:rsidRDefault="00FD6B0E" w:rsidP="00FD6B0E">
            <w:pPr>
              <w:rPr>
                <w:sz w:val="20"/>
                <w:szCs w:val="20"/>
              </w:rPr>
            </w:pPr>
            <w:r w:rsidRPr="002E4642">
              <w:rPr>
                <w:rFonts w:ascii="MS Gothic" w:eastAsia="MS Gothic" w:hAnsi="MS Gothic"/>
                <w:sz w:val="20"/>
              </w:rPr>
              <w:fldChar w:fldCharType="begin">
                <w:ffData>
                  <w:name w:val="Check1"/>
                  <w:enabled/>
                  <w:calcOnExit w:val="0"/>
                  <w:checkBox>
                    <w:sizeAuto/>
                    <w:default w:val="0"/>
                  </w:checkBox>
                </w:ffData>
              </w:fldChar>
            </w:r>
            <w:r w:rsidRPr="002E4642">
              <w:rPr>
                <w:rFonts w:ascii="MS Gothic" w:eastAsia="MS Gothic" w:hAnsi="MS Gothic"/>
                <w:sz w:val="20"/>
              </w:rPr>
              <w:instrText xml:space="preserve"> </w:instrText>
            </w:r>
            <w:r w:rsidRPr="002E4642">
              <w:rPr>
                <w:rFonts w:ascii="MS Gothic" w:eastAsia="MS Gothic" w:hAnsi="MS Gothic" w:hint="eastAsia"/>
                <w:sz w:val="20"/>
              </w:rPr>
              <w:instrText>FORMCHECKBOX</w:instrText>
            </w:r>
            <w:r w:rsidRPr="002E4642">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2E4642">
              <w:rPr>
                <w:rFonts w:ascii="MS Gothic" w:eastAsia="MS Gothic" w:hAnsi="MS Gothic"/>
                <w:sz w:val="20"/>
              </w:rPr>
              <w:fldChar w:fldCharType="end"/>
            </w:r>
          </w:p>
        </w:tc>
        <w:tc>
          <w:tcPr>
            <w:tcW w:w="3725" w:type="pct"/>
            <w:tcBorders>
              <w:left w:val="single" w:sz="4" w:space="0" w:color="auto"/>
              <w:bottom w:val="single" w:sz="4" w:space="0" w:color="auto"/>
            </w:tcBorders>
          </w:tcPr>
          <w:p w14:paraId="5E36E378" w14:textId="5E7FCAA8" w:rsidR="00FD6B0E" w:rsidRPr="00E845BD" w:rsidRDefault="00FD6B0E" w:rsidP="00FD6B0E">
            <w:pPr>
              <w:rPr>
                <w:sz w:val="20"/>
                <w:szCs w:val="20"/>
              </w:rPr>
            </w:pPr>
            <w:r w:rsidRPr="00E845BD">
              <w:rPr>
                <w:sz w:val="20"/>
                <w:szCs w:val="20"/>
              </w:rPr>
              <w:t xml:space="preserve">The IRB Policy on </w:t>
            </w:r>
            <w:hyperlink r:id="rId58" w:history="1">
              <w:r w:rsidRPr="00DD4AB6">
                <w:rPr>
                  <w:rStyle w:val="Hyperlink"/>
                  <w:sz w:val="20"/>
                  <w:szCs w:val="20"/>
                </w:rPr>
                <w:t>Obtaining Informed Consent</w:t>
              </w:r>
            </w:hyperlink>
            <w:r w:rsidRPr="00E845BD">
              <w:rPr>
                <w:sz w:val="20"/>
                <w:szCs w:val="20"/>
              </w:rPr>
              <w:t xml:space="preserve"> will be followed</w:t>
            </w:r>
            <w:r>
              <w:rPr>
                <w:sz w:val="20"/>
                <w:szCs w:val="20"/>
              </w:rPr>
              <w:t xml:space="preserve">  </w:t>
            </w:r>
          </w:p>
        </w:tc>
      </w:tr>
      <w:tr w:rsidR="00FD6B0E" w:rsidRPr="00E845BD" w14:paraId="4A1D00BD" w14:textId="77777777" w:rsidTr="00D06F2B">
        <w:trPr>
          <w:cantSplit/>
        </w:trPr>
        <w:tc>
          <w:tcPr>
            <w:tcW w:w="1029" w:type="pct"/>
            <w:vMerge/>
            <w:shd w:val="clear" w:color="auto" w:fill="F2F2F2" w:themeFill="background1" w:themeFillShade="F2"/>
          </w:tcPr>
          <w:p w14:paraId="4114E7CD" w14:textId="77777777" w:rsidR="00FD6B0E" w:rsidRPr="00E845BD" w:rsidRDefault="00FD6B0E" w:rsidP="00FD6B0E">
            <w:pPr>
              <w:rPr>
                <w:b/>
                <w:sz w:val="20"/>
                <w:szCs w:val="20"/>
              </w:rPr>
            </w:pPr>
          </w:p>
        </w:tc>
        <w:tc>
          <w:tcPr>
            <w:tcW w:w="246" w:type="pct"/>
            <w:tcBorders>
              <w:top w:val="single" w:sz="4" w:space="0" w:color="auto"/>
              <w:right w:val="single" w:sz="4" w:space="0" w:color="auto"/>
            </w:tcBorders>
          </w:tcPr>
          <w:p w14:paraId="5A0D6CD4" w14:textId="1D383C1B" w:rsidR="00FD6B0E" w:rsidRPr="00E845BD" w:rsidRDefault="00FD6B0E" w:rsidP="00FD6B0E">
            <w:pPr>
              <w:rPr>
                <w:sz w:val="20"/>
                <w:szCs w:val="20"/>
              </w:rPr>
            </w:pPr>
            <w:r w:rsidRPr="002E4642">
              <w:rPr>
                <w:rFonts w:ascii="MS Gothic" w:eastAsia="MS Gothic" w:hAnsi="MS Gothic"/>
                <w:sz w:val="20"/>
              </w:rPr>
              <w:fldChar w:fldCharType="begin">
                <w:ffData>
                  <w:name w:val="Check1"/>
                  <w:enabled/>
                  <w:calcOnExit w:val="0"/>
                  <w:checkBox>
                    <w:sizeAuto/>
                    <w:default w:val="0"/>
                  </w:checkBox>
                </w:ffData>
              </w:fldChar>
            </w:r>
            <w:r w:rsidRPr="002E4642">
              <w:rPr>
                <w:rFonts w:ascii="MS Gothic" w:eastAsia="MS Gothic" w:hAnsi="MS Gothic"/>
                <w:sz w:val="20"/>
              </w:rPr>
              <w:instrText xml:space="preserve"> </w:instrText>
            </w:r>
            <w:r w:rsidRPr="002E4642">
              <w:rPr>
                <w:rFonts w:ascii="MS Gothic" w:eastAsia="MS Gothic" w:hAnsi="MS Gothic" w:hint="eastAsia"/>
                <w:sz w:val="20"/>
              </w:rPr>
              <w:instrText>FORMCHECKBOX</w:instrText>
            </w:r>
            <w:r w:rsidRPr="002E4642">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2E4642">
              <w:rPr>
                <w:rFonts w:ascii="MS Gothic" w:eastAsia="MS Gothic" w:hAnsi="MS Gothic"/>
                <w:sz w:val="20"/>
              </w:rPr>
              <w:fldChar w:fldCharType="end"/>
            </w:r>
          </w:p>
        </w:tc>
        <w:tc>
          <w:tcPr>
            <w:tcW w:w="3725" w:type="pct"/>
            <w:tcBorders>
              <w:top w:val="single" w:sz="4" w:space="0" w:color="auto"/>
              <w:left w:val="single" w:sz="4" w:space="0" w:color="auto"/>
            </w:tcBorders>
          </w:tcPr>
          <w:p w14:paraId="5014D42F" w14:textId="77777777" w:rsidR="00FD6B0E" w:rsidRPr="00E845BD" w:rsidRDefault="00FD6B0E" w:rsidP="00FD6B0E">
            <w:pPr>
              <w:rPr>
                <w:sz w:val="20"/>
                <w:szCs w:val="20"/>
              </w:rPr>
            </w:pPr>
            <w:r w:rsidRPr="00E845BD">
              <w:rPr>
                <w:sz w:val="20"/>
                <w:szCs w:val="20"/>
              </w:rPr>
              <w:t>A different consent or documentation procedure will be used as follows:</w:t>
            </w:r>
            <w:r>
              <w:rPr>
                <w:sz w:val="20"/>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55B2418E" w14:textId="77777777" w:rsidR="00856C02" w:rsidRDefault="00856C02">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6"/>
        <w:gridCol w:w="530"/>
        <w:gridCol w:w="8024"/>
      </w:tblGrid>
      <w:tr w:rsidR="00FD6B0E" w:rsidRPr="00E845BD" w14:paraId="06A86328" w14:textId="77777777" w:rsidTr="00407D3C">
        <w:trPr>
          <w:cantSplit/>
          <w:trHeight w:val="456"/>
        </w:trPr>
        <w:tc>
          <w:tcPr>
            <w:tcW w:w="1029" w:type="pct"/>
            <w:vMerge w:val="restart"/>
            <w:shd w:val="clear" w:color="auto" w:fill="F2F2F2" w:themeFill="background1" w:themeFillShade="F2"/>
          </w:tcPr>
          <w:p w14:paraId="3289B7D5" w14:textId="039B6AC0" w:rsidR="00FD6B0E" w:rsidRPr="00E845BD" w:rsidRDefault="00FD6B0E" w:rsidP="00FD6B0E">
            <w:pPr>
              <w:rPr>
                <w:b/>
                <w:sz w:val="20"/>
                <w:szCs w:val="20"/>
              </w:rPr>
            </w:pPr>
            <w:bookmarkStart w:id="17" w:name="Item14"/>
            <w:r w:rsidRPr="00E845BD">
              <w:rPr>
                <w:b/>
                <w:sz w:val="20"/>
                <w:szCs w:val="20"/>
              </w:rPr>
              <w:t xml:space="preserve">Item </w:t>
            </w:r>
            <w:r>
              <w:rPr>
                <w:b/>
                <w:sz w:val="20"/>
                <w:szCs w:val="20"/>
              </w:rPr>
              <w:t>14</w:t>
            </w:r>
          </w:p>
          <w:bookmarkEnd w:id="17"/>
          <w:p w14:paraId="685E38A6" w14:textId="77777777" w:rsidR="00FD6B0E" w:rsidRPr="00E845BD" w:rsidRDefault="00FD6B0E" w:rsidP="00FD6B0E">
            <w:pPr>
              <w:rPr>
                <w:i/>
                <w:color w:val="993300"/>
                <w:sz w:val="20"/>
                <w:szCs w:val="20"/>
              </w:rPr>
            </w:pPr>
            <w:r w:rsidRPr="00E845BD">
              <w:rPr>
                <w:rFonts w:cs="Arial"/>
                <w:sz w:val="20"/>
                <w:szCs w:val="20"/>
              </w:rPr>
              <w:lastRenderedPageBreak/>
              <w:t>Waiting period between informing the prospective subject and obtaining consent</w:t>
            </w:r>
            <w:r w:rsidRPr="00E845BD">
              <w:rPr>
                <w:i/>
                <w:color w:val="993300"/>
                <w:sz w:val="20"/>
                <w:szCs w:val="20"/>
              </w:rPr>
              <w:t xml:space="preserve"> </w:t>
            </w:r>
          </w:p>
          <w:p w14:paraId="01B02315" w14:textId="77777777" w:rsidR="00FD6B0E" w:rsidRPr="00E845BD" w:rsidRDefault="00FD6B0E" w:rsidP="00FD6B0E">
            <w:pPr>
              <w:rPr>
                <w:b/>
                <w:sz w:val="20"/>
                <w:szCs w:val="20"/>
              </w:rPr>
            </w:pPr>
            <w:r w:rsidRPr="00E845BD">
              <w:rPr>
                <w:i/>
                <w:color w:val="993300"/>
                <w:sz w:val="18"/>
                <w:szCs w:val="20"/>
              </w:rPr>
              <w:t>Select all applicable</w:t>
            </w:r>
          </w:p>
        </w:tc>
        <w:tc>
          <w:tcPr>
            <w:tcW w:w="246" w:type="pct"/>
            <w:tcBorders>
              <w:right w:val="single" w:sz="4" w:space="0" w:color="auto"/>
            </w:tcBorders>
          </w:tcPr>
          <w:p w14:paraId="5D3E89E2" w14:textId="27DEB35B" w:rsidR="00FD6B0E" w:rsidRPr="00E845BD" w:rsidRDefault="00FD6B0E" w:rsidP="00FD6B0E">
            <w:pPr>
              <w:rPr>
                <w:sz w:val="20"/>
                <w:szCs w:val="20"/>
              </w:rPr>
            </w:pPr>
            <w:r w:rsidRPr="00662F0D">
              <w:rPr>
                <w:rFonts w:ascii="MS Gothic" w:eastAsia="MS Gothic" w:hAnsi="MS Gothic"/>
                <w:sz w:val="20"/>
              </w:rPr>
              <w:lastRenderedPageBreak/>
              <w:fldChar w:fldCharType="begin">
                <w:ffData>
                  <w:name w:val="Check1"/>
                  <w:enabled/>
                  <w:calcOnExit w:val="0"/>
                  <w:checkBox>
                    <w:sizeAuto/>
                    <w:default w:val="0"/>
                  </w:checkBox>
                </w:ffData>
              </w:fldChar>
            </w:r>
            <w:r w:rsidRPr="00662F0D">
              <w:rPr>
                <w:rFonts w:ascii="MS Gothic" w:eastAsia="MS Gothic" w:hAnsi="MS Gothic"/>
                <w:sz w:val="20"/>
              </w:rPr>
              <w:instrText xml:space="preserve"> </w:instrText>
            </w:r>
            <w:r w:rsidRPr="00662F0D">
              <w:rPr>
                <w:rFonts w:ascii="MS Gothic" w:eastAsia="MS Gothic" w:hAnsi="MS Gothic" w:hint="eastAsia"/>
                <w:sz w:val="20"/>
              </w:rPr>
              <w:instrText>FORMCHECKBOX</w:instrText>
            </w:r>
            <w:r w:rsidRPr="00662F0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662F0D">
              <w:rPr>
                <w:rFonts w:ascii="MS Gothic" w:eastAsia="MS Gothic" w:hAnsi="MS Gothic"/>
                <w:sz w:val="20"/>
              </w:rPr>
              <w:fldChar w:fldCharType="end"/>
            </w:r>
          </w:p>
        </w:tc>
        <w:tc>
          <w:tcPr>
            <w:tcW w:w="3725" w:type="pct"/>
            <w:tcBorders>
              <w:left w:val="single" w:sz="4" w:space="0" w:color="auto"/>
            </w:tcBorders>
          </w:tcPr>
          <w:p w14:paraId="433C9838" w14:textId="5B0F0E41" w:rsidR="00FD6B0E" w:rsidRPr="00E845BD" w:rsidRDefault="00FD6B0E" w:rsidP="00FD6B0E">
            <w:pPr>
              <w:rPr>
                <w:sz w:val="20"/>
                <w:szCs w:val="20"/>
              </w:rPr>
            </w:pPr>
            <w:r w:rsidRPr="00E845BD">
              <w:rPr>
                <w:sz w:val="20"/>
                <w:szCs w:val="20"/>
              </w:rPr>
              <w:t>Prospective subjects can take as long as they wish to make a decision</w:t>
            </w:r>
          </w:p>
        </w:tc>
      </w:tr>
      <w:tr w:rsidR="00FD6B0E" w:rsidRPr="00E845BD" w14:paraId="602C0F9C" w14:textId="77777777" w:rsidTr="00D06F2B">
        <w:trPr>
          <w:cantSplit/>
        </w:trPr>
        <w:tc>
          <w:tcPr>
            <w:tcW w:w="1029" w:type="pct"/>
            <w:vMerge/>
            <w:shd w:val="clear" w:color="auto" w:fill="F2F2F2" w:themeFill="background1" w:themeFillShade="F2"/>
          </w:tcPr>
          <w:p w14:paraId="2B97805B" w14:textId="77777777" w:rsidR="00FD6B0E" w:rsidRPr="00E845BD" w:rsidRDefault="00FD6B0E" w:rsidP="00FD6B0E">
            <w:pPr>
              <w:rPr>
                <w:b/>
                <w:sz w:val="20"/>
                <w:szCs w:val="20"/>
              </w:rPr>
            </w:pPr>
          </w:p>
        </w:tc>
        <w:tc>
          <w:tcPr>
            <w:tcW w:w="246" w:type="pct"/>
            <w:tcBorders>
              <w:top w:val="single" w:sz="4" w:space="0" w:color="auto"/>
              <w:right w:val="single" w:sz="4" w:space="0" w:color="auto"/>
            </w:tcBorders>
          </w:tcPr>
          <w:p w14:paraId="6E23FB79" w14:textId="26A266F4" w:rsidR="00FD6B0E" w:rsidRPr="00E845BD" w:rsidRDefault="00FD6B0E" w:rsidP="00FD6B0E">
            <w:pPr>
              <w:rPr>
                <w:sz w:val="20"/>
                <w:szCs w:val="20"/>
              </w:rPr>
            </w:pPr>
            <w:r w:rsidRPr="00662F0D">
              <w:rPr>
                <w:rFonts w:ascii="MS Gothic" w:eastAsia="MS Gothic" w:hAnsi="MS Gothic"/>
                <w:sz w:val="20"/>
              </w:rPr>
              <w:fldChar w:fldCharType="begin">
                <w:ffData>
                  <w:name w:val="Check1"/>
                  <w:enabled/>
                  <w:calcOnExit w:val="0"/>
                  <w:checkBox>
                    <w:sizeAuto/>
                    <w:default w:val="0"/>
                  </w:checkBox>
                </w:ffData>
              </w:fldChar>
            </w:r>
            <w:r w:rsidRPr="00662F0D">
              <w:rPr>
                <w:rFonts w:ascii="MS Gothic" w:eastAsia="MS Gothic" w:hAnsi="MS Gothic"/>
                <w:sz w:val="20"/>
              </w:rPr>
              <w:instrText xml:space="preserve"> </w:instrText>
            </w:r>
            <w:r w:rsidRPr="00662F0D">
              <w:rPr>
                <w:rFonts w:ascii="MS Gothic" w:eastAsia="MS Gothic" w:hAnsi="MS Gothic" w:hint="eastAsia"/>
                <w:sz w:val="20"/>
              </w:rPr>
              <w:instrText>FORMCHECKBOX</w:instrText>
            </w:r>
            <w:r w:rsidRPr="00662F0D">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662F0D">
              <w:rPr>
                <w:rFonts w:ascii="MS Gothic" w:eastAsia="MS Gothic" w:hAnsi="MS Gothic"/>
                <w:sz w:val="20"/>
              </w:rPr>
              <w:fldChar w:fldCharType="end"/>
            </w:r>
          </w:p>
        </w:tc>
        <w:tc>
          <w:tcPr>
            <w:tcW w:w="3725" w:type="pct"/>
            <w:tcBorders>
              <w:top w:val="single" w:sz="4" w:space="0" w:color="auto"/>
              <w:left w:val="single" w:sz="4" w:space="0" w:color="auto"/>
            </w:tcBorders>
          </w:tcPr>
          <w:p w14:paraId="757337AE" w14:textId="77777777" w:rsidR="00FD6B0E" w:rsidRPr="00E845BD" w:rsidRDefault="00FD6B0E" w:rsidP="00FD6B0E">
            <w:pPr>
              <w:spacing w:before="40" w:after="40"/>
              <w:rPr>
                <w:sz w:val="20"/>
                <w:szCs w:val="20"/>
              </w:rPr>
            </w:pPr>
            <w:r w:rsidRPr="00E845BD">
              <w:rPr>
                <w:rFonts w:cs="Arial"/>
                <w:sz w:val="20"/>
                <w:szCs w:val="20"/>
              </w:rPr>
              <w:t>Prospective subjects are expected to make a decision</w:t>
            </w:r>
            <w:r>
              <w:rPr>
                <w:rFonts w:cs="Arial"/>
                <w:sz w:val="20"/>
                <w:szCs w:val="20"/>
              </w:rPr>
              <w:t xml:space="preserve"> </w:t>
            </w:r>
            <w:r w:rsidRPr="00E845BD">
              <w:rPr>
                <w:rFonts w:cs="Arial"/>
                <w:sz w:val="20"/>
                <w:szCs w:val="20"/>
              </w:rPr>
              <w:t xml:space="preserve">immediately or </w:t>
            </w:r>
            <w:r w:rsidRPr="00E845BD">
              <w:rPr>
                <w:sz w:val="20"/>
                <w:szCs w:val="20"/>
              </w:rPr>
              <w:t xml:space="preserve">within a specified timeframe described </w:t>
            </w:r>
            <w:r>
              <w:rPr>
                <w:sz w:val="20"/>
                <w:szCs w:val="20"/>
              </w:rPr>
              <w:t>here</w:t>
            </w:r>
            <w:r w:rsidRPr="00E845BD">
              <w:rPr>
                <w:sz w:val="20"/>
                <w:szCs w:val="20"/>
              </w:rPr>
              <w:t>:</w:t>
            </w:r>
            <w:r>
              <w:rPr>
                <w:sz w:val="20"/>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155FC830" w14:textId="77777777" w:rsidR="00856C02" w:rsidRDefault="00856C02">
      <w:pPr>
        <w:rPr>
          <w:sz w:val="20"/>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18"/>
        <w:gridCol w:w="491"/>
        <w:gridCol w:w="1570"/>
        <w:gridCol w:w="631"/>
        <w:gridCol w:w="3194"/>
        <w:gridCol w:w="3666"/>
      </w:tblGrid>
      <w:tr w:rsidR="00FD6B0E" w:rsidRPr="00551395" w14:paraId="20C494C1" w14:textId="77777777" w:rsidTr="00FD6B0E">
        <w:trPr>
          <w:cantSplit/>
        </w:trPr>
        <w:tc>
          <w:tcPr>
            <w:tcW w:w="565" w:type="pct"/>
            <w:vMerge w:val="restart"/>
            <w:shd w:val="clear" w:color="auto" w:fill="F2F2F2" w:themeFill="background1" w:themeFillShade="F2"/>
          </w:tcPr>
          <w:p w14:paraId="168F9E39" w14:textId="13222857" w:rsidR="00FD6B0E" w:rsidRPr="00551395" w:rsidRDefault="00FD6B0E" w:rsidP="00FD6B0E">
            <w:pPr>
              <w:rPr>
                <w:b/>
                <w:sz w:val="20"/>
                <w:szCs w:val="20"/>
              </w:rPr>
            </w:pPr>
            <w:bookmarkStart w:id="18" w:name="Item15"/>
            <w:r w:rsidRPr="00551395">
              <w:rPr>
                <w:b/>
                <w:sz w:val="20"/>
                <w:szCs w:val="20"/>
              </w:rPr>
              <w:t xml:space="preserve">Item </w:t>
            </w:r>
            <w:r>
              <w:rPr>
                <w:b/>
                <w:sz w:val="20"/>
                <w:szCs w:val="20"/>
              </w:rPr>
              <w:t>15</w:t>
            </w:r>
          </w:p>
          <w:bookmarkEnd w:id="18"/>
          <w:p w14:paraId="1EB5C0CF" w14:textId="77777777" w:rsidR="00FD6B0E" w:rsidRPr="00551395" w:rsidRDefault="00FD6B0E" w:rsidP="00FD6B0E">
            <w:pPr>
              <w:rPr>
                <w:b/>
                <w:sz w:val="20"/>
                <w:szCs w:val="20"/>
              </w:rPr>
            </w:pPr>
            <w:r w:rsidRPr="00551395">
              <w:rPr>
                <w:sz w:val="20"/>
                <w:szCs w:val="20"/>
              </w:rPr>
              <w:t xml:space="preserve">Informed Consent for Research Involving Non-English Speaking Subjects </w:t>
            </w:r>
            <w:r w:rsidRPr="00551395">
              <w:rPr>
                <w:i/>
                <w:color w:val="993300"/>
                <w:sz w:val="20"/>
                <w:szCs w:val="20"/>
              </w:rPr>
              <w:t>Select one</w:t>
            </w:r>
          </w:p>
        </w:tc>
        <w:tc>
          <w:tcPr>
            <w:tcW w:w="228" w:type="pct"/>
          </w:tcPr>
          <w:p w14:paraId="3DB27F58" w14:textId="34E3DBF6" w:rsidR="00FD6B0E" w:rsidRPr="00551395" w:rsidRDefault="00FD6B0E" w:rsidP="00FD6B0E">
            <w:pPr>
              <w:rPr>
                <w:sz w:val="20"/>
                <w:szCs w:val="20"/>
              </w:rPr>
            </w:pPr>
            <w:r w:rsidRPr="008315B3">
              <w:rPr>
                <w:rFonts w:ascii="MS Gothic" w:eastAsia="MS Gothic" w:hAnsi="MS Gothic"/>
                <w:sz w:val="20"/>
              </w:rPr>
              <w:fldChar w:fldCharType="begin">
                <w:ffData>
                  <w:name w:val="Check1"/>
                  <w:enabled/>
                  <w:calcOnExit w:val="0"/>
                  <w:checkBox>
                    <w:sizeAuto/>
                    <w:default w:val="0"/>
                  </w:checkBox>
                </w:ffData>
              </w:fldChar>
            </w:r>
            <w:r w:rsidRPr="008315B3">
              <w:rPr>
                <w:rFonts w:ascii="MS Gothic" w:eastAsia="MS Gothic" w:hAnsi="MS Gothic"/>
                <w:sz w:val="20"/>
              </w:rPr>
              <w:instrText xml:space="preserve"> </w:instrText>
            </w:r>
            <w:r w:rsidRPr="008315B3">
              <w:rPr>
                <w:rFonts w:ascii="MS Gothic" w:eastAsia="MS Gothic" w:hAnsi="MS Gothic" w:hint="eastAsia"/>
                <w:sz w:val="20"/>
              </w:rPr>
              <w:instrText>FORMCHECKBOX</w:instrText>
            </w:r>
            <w:r w:rsidRPr="008315B3">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8315B3">
              <w:rPr>
                <w:rFonts w:ascii="MS Gothic" w:eastAsia="MS Gothic" w:hAnsi="MS Gothic"/>
                <w:sz w:val="20"/>
              </w:rPr>
              <w:fldChar w:fldCharType="end"/>
            </w:r>
          </w:p>
        </w:tc>
        <w:tc>
          <w:tcPr>
            <w:tcW w:w="729" w:type="pct"/>
          </w:tcPr>
          <w:p w14:paraId="03CC2B03" w14:textId="77777777" w:rsidR="00FD6B0E" w:rsidRPr="00551395" w:rsidRDefault="00FD6B0E" w:rsidP="00FD6B0E">
            <w:pPr>
              <w:rPr>
                <w:sz w:val="20"/>
                <w:szCs w:val="20"/>
              </w:rPr>
            </w:pPr>
            <w:r w:rsidRPr="00551395">
              <w:rPr>
                <w:sz w:val="20"/>
                <w:szCs w:val="20"/>
              </w:rPr>
              <w:t>Only individuals who speak English will be enrolled</w:t>
            </w:r>
          </w:p>
        </w:tc>
        <w:tc>
          <w:tcPr>
            <w:tcW w:w="3479" w:type="pct"/>
            <w:gridSpan w:val="3"/>
          </w:tcPr>
          <w:p w14:paraId="4A9AD5F9" w14:textId="77777777" w:rsidR="00FD6B0E" w:rsidRPr="00551395" w:rsidRDefault="00FD6B0E" w:rsidP="00FD6B0E">
            <w:pPr>
              <w:rPr>
                <w:sz w:val="18"/>
                <w:szCs w:val="20"/>
              </w:rPr>
            </w:pPr>
            <w:r w:rsidRPr="00551395">
              <w:rPr>
                <w:i/>
                <w:color w:val="993300"/>
                <w:sz w:val="18"/>
                <w:szCs w:val="20"/>
              </w:rPr>
              <w:t>Select one</w:t>
            </w:r>
          </w:p>
          <w:p w14:paraId="310FA107" w14:textId="01ED006D" w:rsidR="00FD6B0E" w:rsidRPr="00551395" w:rsidRDefault="00FD6B0E" w:rsidP="00FD6B0E">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Pr="00551395">
              <w:rPr>
                <w:sz w:val="20"/>
                <w:szCs w:val="20"/>
              </w:rPr>
              <w:t xml:space="preserve">There is no expected direct benefit for those participating. </w:t>
            </w:r>
          </w:p>
          <w:p w14:paraId="3FA14EC7" w14:textId="77777777" w:rsidR="00FD6B0E" w:rsidRPr="00551395" w:rsidRDefault="00FD6B0E" w:rsidP="00FD6B0E">
            <w:pPr>
              <w:rPr>
                <w:sz w:val="20"/>
                <w:szCs w:val="20"/>
              </w:rPr>
            </w:pPr>
          </w:p>
          <w:p w14:paraId="2A57FBD7" w14:textId="30424FDD" w:rsidR="00FD6B0E" w:rsidRPr="00551395" w:rsidRDefault="00FD6B0E" w:rsidP="00FD6B0E">
            <w:pPr>
              <w:rPr>
                <w:i/>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Pr="00551395">
              <w:rPr>
                <w:sz w:val="20"/>
                <w:szCs w:val="20"/>
              </w:rPr>
              <w:t xml:space="preserve">There is an expected direct benefit for those participating.  Excluding non-English speaking individuals is acceptable because: </w:t>
            </w:r>
          </w:p>
          <w:p w14:paraId="0C652EE4" w14:textId="77777777" w:rsidR="00FD6B0E" w:rsidRPr="00551395" w:rsidRDefault="00FD6B0E" w:rsidP="00FD6B0E">
            <w:pPr>
              <w:rPr>
                <w:sz w:val="20"/>
                <w:szCs w:val="20"/>
              </w:rPr>
            </w:pPr>
            <w:r>
              <w:rPr>
                <w:sz w:val="20"/>
              </w:rPr>
              <w:t xml:space="preserve">Describe: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FD6B0E" w:rsidRPr="00551395" w14:paraId="0B143893" w14:textId="77777777" w:rsidTr="00FD6B0E">
        <w:trPr>
          <w:cantSplit/>
        </w:trPr>
        <w:tc>
          <w:tcPr>
            <w:tcW w:w="565" w:type="pct"/>
            <w:vMerge/>
            <w:shd w:val="clear" w:color="auto" w:fill="F2F2F2" w:themeFill="background1" w:themeFillShade="F2"/>
          </w:tcPr>
          <w:p w14:paraId="308B853C" w14:textId="77777777" w:rsidR="00FD6B0E" w:rsidRPr="00551395" w:rsidRDefault="00FD6B0E" w:rsidP="00FD6B0E">
            <w:pPr>
              <w:rPr>
                <w:b/>
                <w:sz w:val="20"/>
                <w:szCs w:val="20"/>
              </w:rPr>
            </w:pPr>
          </w:p>
        </w:tc>
        <w:tc>
          <w:tcPr>
            <w:tcW w:w="228" w:type="pct"/>
            <w:vMerge w:val="restart"/>
          </w:tcPr>
          <w:p w14:paraId="73830F75" w14:textId="7EBF5522" w:rsidR="00FD6B0E" w:rsidRPr="00551395" w:rsidRDefault="00FD6B0E" w:rsidP="00FD6B0E">
            <w:pPr>
              <w:rPr>
                <w:sz w:val="20"/>
                <w:szCs w:val="20"/>
              </w:rPr>
            </w:pPr>
            <w:r w:rsidRPr="008315B3">
              <w:rPr>
                <w:rFonts w:ascii="MS Gothic" w:eastAsia="MS Gothic" w:hAnsi="MS Gothic"/>
                <w:sz w:val="20"/>
              </w:rPr>
              <w:fldChar w:fldCharType="begin">
                <w:ffData>
                  <w:name w:val="Check1"/>
                  <w:enabled/>
                  <w:calcOnExit w:val="0"/>
                  <w:checkBox>
                    <w:sizeAuto/>
                    <w:default w:val="0"/>
                  </w:checkBox>
                </w:ffData>
              </w:fldChar>
            </w:r>
            <w:r w:rsidRPr="008315B3">
              <w:rPr>
                <w:rFonts w:ascii="MS Gothic" w:eastAsia="MS Gothic" w:hAnsi="MS Gothic"/>
                <w:sz w:val="20"/>
              </w:rPr>
              <w:instrText xml:space="preserve"> </w:instrText>
            </w:r>
            <w:r w:rsidRPr="008315B3">
              <w:rPr>
                <w:rFonts w:ascii="MS Gothic" w:eastAsia="MS Gothic" w:hAnsi="MS Gothic" w:hint="eastAsia"/>
                <w:sz w:val="20"/>
              </w:rPr>
              <w:instrText>FORMCHECKBOX</w:instrText>
            </w:r>
            <w:r w:rsidRPr="008315B3">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8315B3">
              <w:rPr>
                <w:rFonts w:ascii="MS Gothic" w:eastAsia="MS Gothic" w:hAnsi="MS Gothic"/>
                <w:sz w:val="20"/>
              </w:rPr>
              <w:fldChar w:fldCharType="end"/>
            </w:r>
          </w:p>
        </w:tc>
        <w:tc>
          <w:tcPr>
            <w:tcW w:w="729" w:type="pct"/>
            <w:vMerge w:val="restart"/>
          </w:tcPr>
          <w:p w14:paraId="05F4F258" w14:textId="77777777" w:rsidR="00FD6B0E" w:rsidRPr="00551395" w:rsidRDefault="00FD6B0E" w:rsidP="00FD6B0E">
            <w:pPr>
              <w:rPr>
                <w:sz w:val="20"/>
                <w:szCs w:val="20"/>
              </w:rPr>
            </w:pPr>
            <w:r w:rsidRPr="00551395">
              <w:rPr>
                <w:sz w:val="20"/>
                <w:szCs w:val="20"/>
              </w:rPr>
              <w:t xml:space="preserve">Individuals who do not speak English will be enrolled </w:t>
            </w:r>
          </w:p>
        </w:tc>
        <w:tc>
          <w:tcPr>
            <w:tcW w:w="3479" w:type="pct"/>
            <w:gridSpan w:val="3"/>
            <w:vAlign w:val="center"/>
          </w:tcPr>
          <w:p w14:paraId="2101D0BE" w14:textId="77777777" w:rsidR="00FD6B0E" w:rsidRDefault="00FD6B0E" w:rsidP="00FD6B0E">
            <w:pPr>
              <w:rPr>
                <w:i/>
                <w:color w:val="993300"/>
                <w:sz w:val="18"/>
                <w:szCs w:val="20"/>
              </w:rPr>
            </w:pPr>
            <w:r w:rsidRPr="00551395">
              <w:rPr>
                <w:sz w:val="20"/>
                <w:szCs w:val="20"/>
              </w:rPr>
              <w:t>The translated consent will be submitted to the IRB:</w:t>
            </w:r>
            <w:r w:rsidRPr="00551395">
              <w:rPr>
                <w:i/>
                <w:color w:val="993300"/>
                <w:sz w:val="18"/>
                <w:szCs w:val="20"/>
              </w:rPr>
              <w:t xml:space="preserve"> </w:t>
            </w:r>
          </w:p>
          <w:p w14:paraId="5DB1DA65" w14:textId="77777777" w:rsidR="00FD6B0E" w:rsidRPr="00A12CB9" w:rsidRDefault="00FD6B0E" w:rsidP="00FD6B0E">
            <w:pPr>
              <w:rPr>
                <w:sz w:val="18"/>
                <w:szCs w:val="20"/>
              </w:rPr>
            </w:pPr>
            <w:r w:rsidRPr="00551395">
              <w:rPr>
                <w:i/>
                <w:color w:val="993300"/>
                <w:sz w:val="18"/>
                <w:szCs w:val="20"/>
              </w:rPr>
              <w:t>Select one</w:t>
            </w:r>
          </w:p>
        </w:tc>
      </w:tr>
      <w:tr w:rsidR="00FD6B0E" w:rsidRPr="00551395" w14:paraId="53287A55" w14:textId="77777777" w:rsidTr="00FD6B0E">
        <w:trPr>
          <w:cantSplit/>
        </w:trPr>
        <w:tc>
          <w:tcPr>
            <w:tcW w:w="565" w:type="pct"/>
            <w:vMerge/>
            <w:shd w:val="clear" w:color="auto" w:fill="F2F2F2" w:themeFill="background1" w:themeFillShade="F2"/>
          </w:tcPr>
          <w:p w14:paraId="21CB17C0" w14:textId="77777777" w:rsidR="00FD6B0E" w:rsidRPr="00551395" w:rsidRDefault="00FD6B0E" w:rsidP="00FD6B0E">
            <w:pPr>
              <w:rPr>
                <w:b/>
                <w:sz w:val="20"/>
                <w:szCs w:val="20"/>
              </w:rPr>
            </w:pPr>
          </w:p>
        </w:tc>
        <w:tc>
          <w:tcPr>
            <w:tcW w:w="228" w:type="pct"/>
            <w:vMerge/>
          </w:tcPr>
          <w:p w14:paraId="075AEB02" w14:textId="77777777" w:rsidR="00FD6B0E" w:rsidRPr="00551395" w:rsidRDefault="00FD6B0E" w:rsidP="00FD6B0E">
            <w:pPr>
              <w:rPr>
                <w:sz w:val="20"/>
                <w:szCs w:val="20"/>
              </w:rPr>
            </w:pPr>
          </w:p>
        </w:tc>
        <w:tc>
          <w:tcPr>
            <w:tcW w:w="729" w:type="pct"/>
            <w:vMerge/>
          </w:tcPr>
          <w:p w14:paraId="45F65F6D" w14:textId="77777777" w:rsidR="00FD6B0E" w:rsidRPr="00551395" w:rsidRDefault="00FD6B0E" w:rsidP="00FD6B0E">
            <w:pPr>
              <w:rPr>
                <w:sz w:val="20"/>
                <w:szCs w:val="20"/>
              </w:rPr>
            </w:pPr>
          </w:p>
        </w:tc>
        <w:tc>
          <w:tcPr>
            <w:tcW w:w="293" w:type="pct"/>
          </w:tcPr>
          <w:p w14:paraId="17B7BF2D" w14:textId="2343328E" w:rsidR="00FD6B0E" w:rsidRPr="00551395" w:rsidRDefault="00FD6B0E" w:rsidP="00FD6B0E">
            <w:pPr>
              <w:rPr>
                <w:sz w:val="20"/>
                <w:szCs w:val="20"/>
              </w:rPr>
            </w:pPr>
            <w:r w:rsidRPr="00CB12E7">
              <w:rPr>
                <w:rFonts w:ascii="MS Gothic" w:eastAsia="MS Gothic" w:hAnsi="MS Gothic"/>
                <w:sz w:val="20"/>
              </w:rPr>
              <w:fldChar w:fldCharType="begin">
                <w:ffData>
                  <w:name w:val="Check1"/>
                  <w:enabled/>
                  <w:calcOnExit w:val="0"/>
                  <w:checkBox>
                    <w:sizeAuto/>
                    <w:default w:val="0"/>
                  </w:checkBox>
                </w:ffData>
              </w:fldChar>
            </w:r>
            <w:r w:rsidRPr="00CB12E7">
              <w:rPr>
                <w:rFonts w:ascii="MS Gothic" w:eastAsia="MS Gothic" w:hAnsi="MS Gothic"/>
                <w:sz w:val="20"/>
              </w:rPr>
              <w:instrText xml:space="preserve"> </w:instrText>
            </w:r>
            <w:r w:rsidRPr="00CB12E7">
              <w:rPr>
                <w:rFonts w:ascii="MS Gothic" w:eastAsia="MS Gothic" w:hAnsi="MS Gothic" w:hint="eastAsia"/>
                <w:sz w:val="20"/>
              </w:rPr>
              <w:instrText>FORMCHECKBOX</w:instrText>
            </w:r>
            <w:r w:rsidRPr="00CB12E7">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CB12E7">
              <w:rPr>
                <w:rFonts w:ascii="MS Gothic" w:eastAsia="MS Gothic" w:hAnsi="MS Gothic"/>
                <w:sz w:val="20"/>
              </w:rPr>
              <w:fldChar w:fldCharType="end"/>
            </w:r>
          </w:p>
        </w:tc>
        <w:tc>
          <w:tcPr>
            <w:tcW w:w="1483" w:type="pct"/>
          </w:tcPr>
          <w:p w14:paraId="7F2DEE5F" w14:textId="77777777" w:rsidR="00FD6B0E" w:rsidRPr="00551395" w:rsidRDefault="00FD6B0E" w:rsidP="00FD6B0E">
            <w:pPr>
              <w:rPr>
                <w:sz w:val="20"/>
                <w:szCs w:val="20"/>
              </w:rPr>
            </w:pPr>
            <w:r w:rsidRPr="00551395">
              <w:rPr>
                <w:sz w:val="20"/>
                <w:szCs w:val="20"/>
              </w:rPr>
              <w:t>Immediately following approval of the English consent.</w:t>
            </w:r>
          </w:p>
        </w:tc>
        <w:tc>
          <w:tcPr>
            <w:tcW w:w="1703" w:type="pct"/>
          </w:tcPr>
          <w:p w14:paraId="201EA83A" w14:textId="77777777" w:rsidR="00FD6B0E" w:rsidRPr="00551395" w:rsidRDefault="00FD6B0E" w:rsidP="00FD6B0E">
            <w:pPr>
              <w:rPr>
                <w:sz w:val="20"/>
                <w:szCs w:val="20"/>
              </w:rPr>
            </w:pPr>
          </w:p>
        </w:tc>
      </w:tr>
      <w:tr w:rsidR="00FD6B0E" w:rsidRPr="00551395" w14:paraId="48331E8B" w14:textId="77777777" w:rsidTr="00FD6B0E">
        <w:trPr>
          <w:cantSplit/>
        </w:trPr>
        <w:tc>
          <w:tcPr>
            <w:tcW w:w="565" w:type="pct"/>
            <w:vMerge/>
            <w:shd w:val="clear" w:color="auto" w:fill="F2F2F2" w:themeFill="background1" w:themeFillShade="F2"/>
          </w:tcPr>
          <w:p w14:paraId="52E9F0BC" w14:textId="77777777" w:rsidR="00FD6B0E" w:rsidRPr="00551395" w:rsidRDefault="00FD6B0E" w:rsidP="00FD6B0E">
            <w:pPr>
              <w:rPr>
                <w:b/>
                <w:sz w:val="20"/>
                <w:szCs w:val="20"/>
              </w:rPr>
            </w:pPr>
          </w:p>
        </w:tc>
        <w:tc>
          <w:tcPr>
            <w:tcW w:w="228" w:type="pct"/>
            <w:vMerge/>
          </w:tcPr>
          <w:p w14:paraId="73C53EAD" w14:textId="77777777" w:rsidR="00FD6B0E" w:rsidRPr="00551395" w:rsidRDefault="00FD6B0E" w:rsidP="00FD6B0E">
            <w:pPr>
              <w:rPr>
                <w:sz w:val="20"/>
                <w:szCs w:val="20"/>
              </w:rPr>
            </w:pPr>
          </w:p>
        </w:tc>
        <w:tc>
          <w:tcPr>
            <w:tcW w:w="729" w:type="pct"/>
            <w:vMerge/>
          </w:tcPr>
          <w:p w14:paraId="71025FA4" w14:textId="77777777" w:rsidR="00FD6B0E" w:rsidRPr="00551395" w:rsidRDefault="00FD6B0E" w:rsidP="00FD6B0E">
            <w:pPr>
              <w:rPr>
                <w:b/>
                <w:sz w:val="20"/>
                <w:szCs w:val="20"/>
              </w:rPr>
            </w:pPr>
          </w:p>
        </w:tc>
        <w:tc>
          <w:tcPr>
            <w:tcW w:w="293" w:type="pct"/>
          </w:tcPr>
          <w:p w14:paraId="031C0CE5" w14:textId="206EADC6" w:rsidR="00FD6B0E" w:rsidRPr="00551395" w:rsidRDefault="00FD6B0E" w:rsidP="00FD6B0E">
            <w:pPr>
              <w:rPr>
                <w:sz w:val="20"/>
                <w:szCs w:val="20"/>
              </w:rPr>
            </w:pPr>
            <w:r w:rsidRPr="00CB12E7">
              <w:rPr>
                <w:rFonts w:ascii="MS Gothic" w:eastAsia="MS Gothic" w:hAnsi="MS Gothic"/>
                <w:sz w:val="20"/>
              </w:rPr>
              <w:fldChar w:fldCharType="begin">
                <w:ffData>
                  <w:name w:val="Check1"/>
                  <w:enabled/>
                  <w:calcOnExit w:val="0"/>
                  <w:checkBox>
                    <w:sizeAuto/>
                    <w:default w:val="0"/>
                  </w:checkBox>
                </w:ffData>
              </w:fldChar>
            </w:r>
            <w:r w:rsidRPr="00CB12E7">
              <w:rPr>
                <w:rFonts w:ascii="MS Gothic" w:eastAsia="MS Gothic" w:hAnsi="MS Gothic"/>
                <w:sz w:val="20"/>
              </w:rPr>
              <w:instrText xml:space="preserve"> </w:instrText>
            </w:r>
            <w:r w:rsidRPr="00CB12E7">
              <w:rPr>
                <w:rFonts w:ascii="MS Gothic" w:eastAsia="MS Gothic" w:hAnsi="MS Gothic" w:hint="eastAsia"/>
                <w:sz w:val="20"/>
              </w:rPr>
              <w:instrText>FORMCHECKBOX</w:instrText>
            </w:r>
            <w:r w:rsidRPr="00CB12E7">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CB12E7">
              <w:rPr>
                <w:rFonts w:ascii="MS Gothic" w:eastAsia="MS Gothic" w:hAnsi="MS Gothic"/>
                <w:sz w:val="20"/>
              </w:rPr>
              <w:fldChar w:fldCharType="end"/>
            </w:r>
          </w:p>
        </w:tc>
        <w:tc>
          <w:tcPr>
            <w:tcW w:w="1483" w:type="pct"/>
          </w:tcPr>
          <w:p w14:paraId="66275979" w14:textId="77777777" w:rsidR="00FD6B0E" w:rsidRPr="00551395" w:rsidRDefault="00FD6B0E" w:rsidP="00FD6B0E">
            <w:pPr>
              <w:rPr>
                <w:sz w:val="20"/>
                <w:szCs w:val="20"/>
              </w:rPr>
            </w:pPr>
            <w:r w:rsidRPr="00551395">
              <w:rPr>
                <w:sz w:val="20"/>
                <w:szCs w:val="20"/>
              </w:rPr>
              <w:t>Only after a potential non-English speaking participant is identified.  Since this plan will delay enrollment pending IRB approval of a translated consent, provide justification that prospective non-English speaking subjects will not be excluded from beneficial research</w:t>
            </w:r>
            <w:r>
              <w:rPr>
                <w:sz w:val="20"/>
                <w:szCs w:val="20"/>
              </w:rPr>
              <w:t>.</w:t>
            </w:r>
          </w:p>
        </w:tc>
        <w:tc>
          <w:tcPr>
            <w:tcW w:w="1703" w:type="pct"/>
          </w:tcPr>
          <w:p w14:paraId="0EA05E37" w14:textId="77777777" w:rsidR="00FD6B0E" w:rsidRPr="00551395" w:rsidRDefault="00FD6B0E" w:rsidP="00FD6B0E">
            <w:pPr>
              <w:rPr>
                <w:sz w:val="18"/>
                <w:szCs w:val="20"/>
              </w:rPr>
            </w:pPr>
            <w:r w:rsidRPr="00551395">
              <w:rPr>
                <w:i/>
                <w:color w:val="993300"/>
                <w:sz w:val="18"/>
                <w:szCs w:val="20"/>
              </w:rPr>
              <w:t>Select one</w:t>
            </w:r>
          </w:p>
          <w:p w14:paraId="394B13A3" w14:textId="6FD5A24D" w:rsidR="00FD6B0E" w:rsidRPr="00551395" w:rsidRDefault="00FD6B0E" w:rsidP="00FD6B0E">
            <w:pPr>
              <w:rPr>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Pr="00551395">
              <w:rPr>
                <w:sz w:val="20"/>
                <w:szCs w:val="20"/>
              </w:rPr>
              <w:t xml:space="preserve">There is </w:t>
            </w:r>
            <w:r w:rsidRPr="00551395">
              <w:rPr>
                <w:b/>
                <w:sz w:val="20"/>
                <w:szCs w:val="20"/>
              </w:rPr>
              <w:t>no</w:t>
            </w:r>
            <w:r w:rsidRPr="00551395">
              <w:rPr>
                <w:sz w:val="20"/>
                <w:szCs w:val="20"/>
              </w:rPr>
              <w:t xml:space="preserve"> expected direct benefit for those participating.  </w:t>
            </w:r>
          </w:p>
          <w:p w14:paraId="103D1BC6" w14:textId="3F4CB9F0" w:rsidR="00FD6B0E" w:rsidRPr="00551395" w:rsidRDefault="00FD6B0E" w:rsidP="00FD6B0E">
            <w:pPr>
              <w:keepNext/>
              <w:keepLines/>
              <w:spacing w:before="40"/>
              <w:rPr>
                <w:rFonts w:cs="Arial"/>
                <w:sz w:val="20"/>
                <w:szCs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Pr="00551395">
              <w:rPr>
                <w:rFonts w:cs="Arial"/>
                <w:sz w:val="20"/>
                <w:szCs w:val="20"/>
              </w:rPr>
              <w:t>There is an expected direct benefit for those participating.  Any delay in obtaining a translated consent is acceptable because:</w:t>
            </w:r>
          </w:p>
          <w:p w14:paraId="135F4051" w14:textId="77777777" w:rsidR="00FD6B0E" w:rsidRPr="00551395" w:rsidRDefault="00FD6B0E" w:rsidP="00FD6B0E">
            <w:pPr>
              <w:rPr>
                <w:sz w:val="20"/>
                <w:szCs w:val="20"/>
              </w:rPr>
            </w:pPr>
            <w:r>
              <w:rPr>
                <w:sz w:val="20"/>
              </w:rPr>
              <w:t xml:space="preserve">Describe: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5E37E5FC" w14:textId="77777777" w:rsidR="00856C02" w:rsidRDefault="00856C02">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68"/>
        <w:gridCol w:w="2292"/>
        <w:gridCol w:w="2005"/>
        <w:gridCol w:w="2005"/>
      </w:tblGrid>
      <w:tr w:rsidR="00856C02" w:rsidRPr="00F2043A" w14:paraId="7E400B56" w14:textId="77777777" w:rsidTr="00D06F2B">
        <w:trPr>
          <w:cantSplit/>
        </w:trPr>
        <w:tc>
          <w:tcPr>
            <w:tcW w:w="2074" w:type="pct"/>
            <w:shd w:val="clear" w:color="auto" w:fill="F2F2F2" w:themeFill="background1" w:themeFillShade="F2"/>
            <w:vAlign w:val="bottom"/>
          </w:tcPr>
          <w:p w14:paraId="217EE444" w14:textId="78C5E0B1" w:rsidR="00856C02" w:rsidRPr="009F6C28" w:rsidRDefault="007C4D52" w:rsidP="00D06F2B">
            <w:pPr>
              <w:rPr>
                <w:b/>
                <w:sz w:val="20"/>
              </w:rPr>
            </w:pPr>
            <w:bookmarkStart w:id="19" w:name="Item16"/>
            <w:r w:rsidRPr="007C4D52">
              <w:rPr>
                <w:b/>
                <w:sz w:val="20"/>
              </w:rPr>
              <w:t xml:space="preserve">Item </w:t>
            </w:r>
            <w:r w:rsidR="00C77D43">
              <w:rPr>
                <w:b/>
                <w:sz w:val="20"/>
              </w:rPr>
              <w:t>1</w:t>
            </w:r>
            <w:r w:rsidR="002E476C">
              <w:rPr>
                <w:b/>
                <w:sz w:val="20"/>
              </w:rPr>
              <w:t>6</w:t>
            </w:r>
            <w:r w:rsidR="00E62D17">
              <w:rPr>
                <w:b/>
                <w:sz w:val="20"/>
              </w:rPr>
              <w:t xml:space="preserve"> </w:t>
            </w:r>
            <w:bookmarkEnd w:id="19"/>
            <w:r w:rsidR="00856C02" w:rsidRPr="007C4D52">
              <w:rPr>
                <w:b/>
                <w:sz w:val="20"/>
              </w:rPr>
              <w:t>Privacy Protections</w:t>
            </w:r>
          </w:p>
          <w:p w14:paraId="1C07D7E0" w14:textId="77777777" w:rsidR="00856C02" w:rsidRPr="00F2043A" w:rsidRDefault="00856C02" w:rsidP="00D06F2B">
            <w:pPr>
              <w:rPr>
                <w:sz w:val="20"/>
                <w:szCs w:val="20"/>
              </w:rPr>
            </w:pPr>
            <w:r w:rsidRPr="00EE5FFA">
              <w:rPr>
                <w:sz w:val="20"/>
              </w:rPr>
              <w:t>Describe the privacy protections that will be used to ensure privacy is protected during recruitment, consent, and the research interventions:</w:t>
            </w:r>
          </w:p>
        </w:tc>
        <w:tc>
          <w:tcPr>
            <w:tcW w:w="1064" w:type="pct"/>
            <w:shd w:val="clear" w:color="auto" w:fill="F2F2F2" w:themeFill="background1" w:themeFillShade="F2"/>
            <w:vAlign w:val="center"/>
          </w:tcPr>
          <w:p w14:paraId="73F177AD" w14:textId="77777777" w:rsidR="00856C02" w:rsidRPr="00F2043A" w:rsidRDefault="00856C02" w:rsidP="00D06F2B">
            <w:pPr>
              <w:jc w:val="center"/>
              <w:rPr>
                <w:sz w:val="20"/>
                <w:szCs w:val="20"/>
              </w:rPr>
            </w:pPr>
            <w:r>
              <w:rPr>
                <w:sz w:val="20"/>
                <w:szCs w:val="20"/>
              </w:rPr>
              <w:t>Recruitment</w:t>
            </w:r>
          </w:p>
        </w:tc>
        <w:tc>
          <w:tcPr>
            <w:tcW w:w="931" w:type="pct"/>
            <w:shd w:val="clear" w:color="auto" w:fill="F2F2F2" w:themeFill="background1" w:themeFillShade="F2"/>
            <w:vAlign w:val="center"/>
          </w:tcPr>
          <w:p w14:paraId="118916BF" w14:textId="77777777" w:rsidR="00856C02" w:rsidRDefault="00856C02" w:rsidP="00D06F2B">
            <w:pPr>
              <w:jc w:val="center"/>
              <w:rPr>
                <w:sz w:val="20"/>
                <w:szCs w:val="20"/>
              </w:rPr>
            </w:pPr>
            <w:r>
              <w:rPr>
                <w:sz w:val="20"/>
                <w:szCs w:val="20"/>
              </w:rPr>
              <w:t>Consent</w:t>
            </w:r>
          </w:p>
        </w:tc>
        <w:tc>
          <w:tcPr>
            <w:tcW w:w="931" w:type="pct"/>
            <w:shd w:val="clear" w:color="auto" w:fill="F2F2F2" w:themeFill="background1" w:themeFillShade="F2"/>
            <w:vAlign w:val="center"/>
          </w:tcPr>
          <w:p w14:paraId="533A4A45" w14:textId="77777777" w:rsidR="00856C02" w:rsidRPr="00F2043A" w:rsidRDefault="00856C02" w:rsidP="00D06F2B">
            <w:pPr>
              <w:jc w:val="center"/>
              <w:rPr>
                <w:sz w:val="20"/>
                <w:szCs w:val="20"/>
              </w:rPr>
            </w:pPr>
            <w:r>
              <w:rPr>
                <w:sz w:val="20"/>
                <w:szCs w:val="20"/>
              </w:rPr>
              <w:t>Research Intervention</w:t>
            </w:r>
          </w:p>
        </w:tc>
      </w:tr>
      <w:tr w:rsidR="00FD6B0E" w:rsidRPr="00F2043A" w14:paraId="6F7A2A54" w14:textId="77777777" w:rsidTr="00CE0FA6">
        <w:tc>
          <w:tcPr>
            <w:tcW w:w="2074" w:type="pct"/>
          </w:tcPr>
          <w:p w14:paraId="79FFCD03" w14:textId="77777777" w:rsidR="00FD6B0E" w:rsidRPr="00F2043A" w:rsidRDefault="00FD6B0E" w:rsidP="00FD6B0E">
            <w:pPr>
              <w:rPr>
                <w:sz w:val="20"/>
                <w:szCs w:val="20"/>
              </w:rPr>
            </w:pPr>
            <w:r>
              <w:rPr>
                <w:sz w:val="20"/>
                <w:szCs w:val="20"/>
              </w:rPr>
              <w:t xml:space="preserve">Use of drapes or other barriers </w:t>
            </w:r>
          </w:p>
        </w:tc>
        <w:tc>
          <w:tcPr>
            <w:tcW w:w="1064" w:type="pct"/>
          </w:tcPr>
          <w:p w14:paraId="6568E625" w14:textId="153BD624"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0452159A" w14:textId="2175B072"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5C136798" w14:textId="5FEE1691"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r>
      <w:tr w:rsidR="00FD6B0E" w:rsidRPr="00F2043A" w14:paraId="7B60597F" w14:textId="77777777" w:rsidTr="00CE0FA6">
        <w:tc>
          <w:tcPr>
            <w:tcW w:w="2074" w:type="pct"/>
          </w:tcPr>
          <w:p w14:paraId="3CB6B8E0" w14:textId="77777777" w:rsidR="00FD6B0E" w:rsidRPr="00F2043A" w:rsidRDefault="00FD6B0E" w:rsidP="00FD6B0E">
            <w:pPr>
              <w:rPr>
                <w:rFonts w:cs="Arial"/>
                <w:sz w:val="20"/>
                <w:szCs w:val="20"/>
              </w:rPr>
            </w:pPr>
            <w:r>
              <w:rPr>
                <w:rFonts w:cs="Arial"/>
                <w:sz w:val="20"/>
                <w:szCs w:val="20"/>
              </w:rPr>
              <w:t>Activities occur in a private room</w:t>
            </w:r>
          </w:p>
        </w:tc>
        <w:tc>
          <w:tcPr>
            <w:tcW w:w="1064" w:type="pct"/>
          </w:tcPr>
          <w:p w14:paraId="48DF33A1" w14:textId="24350C23"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35CC818E" w14:textId="58ABD8A3"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0192E4CE" w14:textId="1F986CCB"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r>
      <w:tr w:rsidR="00FD6B0E" w:rsidRPr="00F2043A" w14:paraId="5E034B91" w14:textId="77777777" w:rsidTr="00CE0FA6">
        <w:tc>
          <w:tcPr>
            <w:tcW w:w="2074" w:type="pct"/>
          </w:tcPr>
          <w:p w14:paraId="3A5652DA" w14:textId="77777777" w:rsidR="00FD6B0E" w:rsidRPr="00F2043A" w:rsidRDefault="00FD6B0E" w:rsidP="00FD6B0E">
            <w:pPr>
              <w:rPr>
                <w:rFonts w:cs="Arial"/>
                <w:sz w:val="20"/>
                <w:szCs w:val="20"/>
              </w:rPr>
            </w:pPr>
            <w:r>
              <w:rPr>
                <w:rFonts w:cs="Arial"/>
                <w:sz w:val="20"/>
                <w:szCs w:val="20"/>
              </w:rPr>
              <w:t>Activities occur in a semi-private room</w:t>
            </w:r>
          </w:p>
        </w:tc>
        <w:tc>
          <w:tcPr>
            <w:tcW w:w="1064" w:type="pct"/>
          </w:tcPr>
          <w:p w14:paraId="1CB54200" w14:textId="2A574DD0"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70B1B471" w14:textId="27FAF191"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6C6446F6" w14:textId="4D4C0E27"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r>
      <w:tr w:rsidR="00FD6B0E" w:rsidRPr="00F2043A" w14:paraId="47C4FA8A" w14:textId="77777777" w:rsidTr="00CE0FA6">
        <w:tc>
          <w:tcPr>
            <w:tcW w:w="2074" w:type="pct"/>
          </w:tcPr>
          <w:p w14:paraId="3F76F1C9" w14:textId="77777777" w:rsidR="00FD6B0E" w:rsidRPr="00F2043A" w:rsidRDefault="00FD6B0E" w:rsidP="00FD6B0E">
            <w:pPr>
              <w:rPr>
                <w:rFonts w:cs="Arial"/>
                <w:sz w:val="20"/>
                <w:szCs w:val="20"/>
              </w:rPr>
            </w:pPr>
            <w:r w:rsidRPr="00F2043A">
              <w:rPr>
                <w:sz w:val="20"/>
                <w:szCs w:val="20"/>
              </w:rPr>
              <w:t xml:space="preserve">Other </w:t>
            </w:r>
            <w:r>
              <w:rPr>
                <w:sz w:val="20"/>
                <w:szCs w:val="20"/>
              </w:rPr>
              <w:t>method</w:t>
            </w:r>
            <w:r w:rsidRPr="00F2043A">
              <w:rPr>
                <w:sz w:val="20"/>
                <w:szCs w:val="20"/>
              </w:rPr>
              <w:t xml:space="preserve">: </w:t>
            </w:r>
            <w:r w:rsidRPr="00F2043A">
              <w:rPr>
                <w:sz w:val="20"/>
                <w:szCs w:val="20"/>
              </w:rPr>
              <w:fldChar w:fldCharType="begin">
                <w:ffData>
                  <w:name w:val=""/>
                  <w:enabled/>
                  <w:calcOnExit w:val="0"/>
                  <w:textInput/>
                </w:ffData>
              </w:fldChar>
            </w:r>
            <w:r w:rsidRPr="00F2043A">
              <w:rPr>
                <w:sz w:val="20"/>
                <w:szCs w:val="20"/>
              </w:rPr>
              <w:instrText xml:space="preserve"> FORMTEXT </w:instrText>
            </w:r>
            <w:r w:rsidRPr="00F2043A">
              <w:rPr>
                <w:sz w:val="20"/>
                <w:szCs w:val="20"/>
              </w:rPr>
            </w:r>
            <w:r w:rsidRPr="00F2043A">
              <w:rPr>
                <w:sz w:val="20"/>
                <w:szCs w:val="20"/>
              </w:rPr>
              <w:fldChar w:fldCharType="separate"/>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noProof/>
                <w:sz w:val="20"/>
                <w:szCs w:val="20"/>
              </w:rPr>
              <w:t> </w:t>
            </w:r>
            <w:r w:rsidRPr="00F2043A">
              <w:rPr>
                <w:sz w:val="20"/>
                <w:szCs w:val="20"/>
              </w:rPr>
              <w:fldChar w:fldCharType="end"/>
            </w:r>
          </w:p>
        </w:tc>
        <w:tc>
          <w:tcPr>
            <w:tcW w:w="1064" w:type="pct"/>
          </w:tcPr>
          <w:p w14:paraId="51268C60" w14:textId="26BB586C"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4EE42F57" w14:textId="0D243315"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c>
          <w:tcPr>
            <w:tcW w:w="931" w:type="pct"/>
          </w:tcPr>
          <w:p w14:paraId="22F90F19" w14:textId="7EA75989" w:rsidR="00FD6B0E" w:rsidRPr="00F2043A" w:rsidRDefault="00FD6B0E" w:rsidP="00FD6B0E">
            <w:pPr>
              <w:jc w:val="center"/>
              <w:rPr>
                <w:sz w:val="20"/>
                <w:szCs w:val="20"/>
              </w:rPr>
            </w:pPr>
            <w:r w:rsidRPr="00FA7264">
              <w:rPr>
                <w:rFonts w:ascii="MS Gothic" w:eastAsia="MS Gothic" w:hAnsi="MS Gothic"/>
                <w:sz w:val="20"/>
              </w:rPr>
              <w:fldChar w:fldCharType="begin">
                <w:ffData>
                  <w:name w:val="Check1"/>
                  <w:enabled/>
                  <w:calcOnExit w:val="0"/>
                  <w:checkBox>
                    <w:sizeAuto/>
                    <w:default w:val="0"/>
                  </w:checkBox>
                </w:ffData>
              </w:fldChar>
            </w:r>
            <w:r w:rsidRPr="00FA7264">
              <w:rPr>
                <w:rFonts w:ascii="MS Gothic" w:eastAsia="MS Gothic" w:hAnsi="MS Gothic"/>
                <w:sz w:val="20"/>
              </w:rPr>
              <w:instrText xml:space="preserve"> </w:instrText>
            </w:r>
            <w:r w:rsidRPr="00FA7264">
              <w:rPr>
                <w:rFonts w:ascii="MS Gothic" w:eastAsia="MS Gothic" w:hAnsi="MS Gothic" w:hint="eastAsia"/>
                <w:sz w:val="20"/>
              </w:rPr>
              <w:instrText>FORMCHECKBOX</w:instrText>
            </w:r>
            <w:r w:rsidRPr="00FA7264">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sidRPr="00FA7264">
              <w:rPr>
                <w:rFonts w:ascii="MS Gothic" w:eastAsia="MS Gothic" w:hAnsi="MS Gothic"/>
                <w:sz w:val="20"/>
              </w:rPr>
              <w:fldChar w:fldCharType="end"/>
            </w:r>
          </w:p>
        </w:tc>
      </w:tr>
    </w:tbl>
    <w:p w14:paraId="18F2596B" w14:textId="4E6D4888" w:rsidR="00313F26" w:rsidRDefault="00313F26">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6"/>
        <w:gridCol w:w="8554"/>
      </w:tblGrid>
      <w:tr w:rsidR="00422A51" w14:paraId="12281F3F" w14:textId="77777777" w:rsidTr="00D06F2B">
        <w:trPr>
          <w:trHeight w:val="537"/>
        </w:trPr>
        <w:tc>
          <w:tcPr>
            <w:tcW w:w="1029" w:type="pct"/>
            <w:shd w:val="clear" w:color="auto" w:fill="F2F2F2" w:themeFill="background1" w:themeFillShade="F2"/>
          </w:tcPr>
          <w:p w14:paraId="245D1EFC" w14:textId="31FB0640" w:rsidR="00422A51" w:rsidRDefault="00422A51" w:rsidP="00D06F2B">
            <w:pPr>
              <w:rPr>
                <w:sz w:val="20"/>
              </w:rPr>
            </w:pPr>
            <w:bookmarkStart w:id="20" w:name="Item17"/>
            <w:r w:rsidRPr="00905CB7">
              <w:rPr>
                <w:b/>
                <w:sz w:val="20"/>
              </w:rPr>
              <w:t xml:space="preserve">Item </w:t>
            </w:r>
            <w:r w:rsidR="00C77D43">
              <w:rPr>
                <w:b/>
                <w:sz w:val="20"/>
              </w:rPr>
              <w:t>1</w:t>
            </w:r>
            <w:r w:rsidR="002E476C">
              <w:rPr>
                <w:b/>
                <w:sz w:val="20"/>
              </w:rPr>
              <w:t>7</w:t>
            </w:r>
          </w:p>
          <w:bookmarkEnd w:id="20"/>
          <w:p w14:paraId="237A7D78" w14:textId="77777777" w:rsidR="00422A51" w:rsidRDefault="00422A51" w:rsidP="00D06F2B">
            <w:pPr>
              <w:rPr>
                <w:sz w:val="20"/>
              </w:rPr>
            </w:pPr>
            <w:r>
              <w:rPr>
                <w:sz w:val="20"/>
              </w:rPr>
              <w:t>Current Practice</w:t>
            </w:r>
          </w:p>
        </w:tc>
        <w:tc>
          <w:tcPr>
            <w:tcW w:w="3971" w:type="pct"/>
          </w:tcPr>
          <w:p w14:paraId="2D2C28DB" w14:textId="49F0947C" w:rsidR="00422A51" w:rsidRDefault="00FD6B0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Pr>
                <w:sz w:val="20"/>
              </w:rPr>
              <w:t xml:space="preserve">N/A – this study does not test or evaluate an intervention </w:t>
            </w:r>
            <w:r w:rsidR="00422A51" w:rsidRPr="00721BF6">
              <w:rPr>
                <w:i/>
                <w:color w:val="993300"/>
                <w:sz w:val="18"/>
              </w:rPr>
              <w:t>(Institution</w:t>
            </w:r>
            <w:r w:rsidR="00422A51">
              <w:rPr>
                <w:i/>
                <w:color w:val="993300"/>
                <w:sz w:val="18"/>
              </w:rPr>
              <w:t>al</w:t>
            </w:r>
            <w:r w:rsidR="00422A51" w:rsidRPr="00721BF6">
              <w:rPr>
                <w:i/>
                <w:color w:val="993300"/>
                <w:sz w:val="18"/>
              </w:rPr>
              <w:t xml:space="preserve"> </w:t>
            </w:r>
            <w:r w:rsidR="0012267A">
              <w:rPr>
                <w:i/>
                <w:color w:val="993300"/>
                <w:sz w:val="18"/>
              </w:rPr>
              <w:t xml:space="preserve"> Application</w:t>
            </w:r>
            <w:r w:rsidR="00422A51" w:rsidRPr="00721BF6">
              <w:rPr>
                <w:i/>
                <w:color w:val="993300"/>
                <w:sz w:val="18"/>
              </w:rPr>
              <w:t xml:space="preserve">– Item </w:t>
            </w:r>
            <w:r w:rsidR="0012267A" w:rsidRPr="00721BF6">
              <w:rPr>
                <w:i/>
                <w:color w:val="993300"/>
                <w:sz w:val="18"/>
              </w:rPr>
              <w:t>2</w:t>
            </w:r>
            <w:r w:rsidR="0012267A">
              <w:rPr>
                <w:i/>
                <w:color w:val="993300"/>
                <w:sz w:val="18"/>
              </w:rPr>
              <w:t>4</w:t>
            </w:r>
            <w:r w:rsidR="00422A51" w:rsidRPr="00721BF6">
              <w:rPr>
                <w:i/>
                <w:color w:val="993300"/>
                <w:sz w:val="18"/>
              </w:rPr>
              <w:t>)</w:t>
            </w:r>
            <w:r w:rsidR="00422A51">
              <w:rPr>
                <w:sz w:val="20"/>
              </w:rPr>
              <w:t xml:space="preserve"> - </w:t>
            </w:r>
            <w:r w:rsidR="00422A51" w:rsidRPr="009B100B">
              <w:rPr>
                <w:i/>
                <w:color w:val="993300"/>
                <w:sz w:val="18"/>
              </w:rPr>
              <w:t xml:space="preserve">continue </w:t>
            </w:r>
            <w:r w:rsidR="00422A51" w:rsidRPr="00CE6B50">
              <w:rPr>
                <w:i/>
                <w:color w:val="993300"/>
                <w:sz w:val="18"/>
                <w:szCs w:val="18"/>
              </w:rPr>
              <w:t>to</w:t>
            </w:r>
            <w:r w:rsidR="00422A51">
              <w:rPr>
                <w:i/>
                <w:color w:val="993300"/>
                <w:sz w:val="18"/>
                <w:szCs w:val="18"/>
              </w:rPr>
              <w:t xml:space="preserve"> </w:t>
            </w:r>
            <w:hyperlink w:anchor="Item19" w:history="1">
              <w:r w:rsidR="00422A51" w:rsidRPr="005740D3">
                <w:rPr>
                  <w:rStyle w:val="Hyperlink"/>
                  <w:i/>
                  <w:sz w:val="18"/>
                </w:rPr>
                <w:t xml:space="preserve">Item </w:t>
              </w:r>
              <w:r w:rsidR="002E476C">
                <w:rPr>
                  <w:rStyle w:val="Hyperlink"/>
                  <w:i/>
                  <w:sz w:val="18"/>
                </w:rPr>
                <w:t>19</w:t>
              </w:r>
            </w:hyperlink>
          </w:p>
        </w:tc>
      </w:tr>
    </w:tbl>
    <w:p w14:paraId="28436484" w14:textId="77777777" w:rsidR="00D8081D" w:rsidRDefault="00D8081D" w:rsidP="00D06F2B">
      <w:pPr>
        <w:rPr>
          <w:i/>
          <w:color w:val="993300"/>
          <w:sz w:val="18"/>
        </w:rPr>
        <w:sectPr w:rsidR="00D8081D" w:rsidSect="00ED52BE">
          <w:type w:val="continuous"/>
          <w:pgSz w:w="12240" w:h="15840"/>
          <w:pgMar w:top="720" w:right="720" w:bottom="720" w:left="720" w:header="720" w:footer="720" w:gutter="0"/>
          <w:cols w:space="720"/>
          <w:titlePg/>
          <w:docGrid w:linePitch="360"/>
        </w:sectPr>
      </w:pPr>
    </w:p>
    <w:tbl>
      <w:tblPr>
        <w:tblStyle w:val="TableGrid"/>
        <w:tblW w:w="5000" w:type="pct"/>
        <w:tblLook w:val="04A0" w:firstRow="1" w:lastRow="0" w:firstColumn="1" w:lastColumn="0" w:noHBand="0" w:noVBand="1"/>
      </w:tblPr>
      <w:tblGrid>
        <w:gridCol w:w="2221"/>
        <w:gridCol w:w="8569"/>
      </w:tblGrid>
      <w:tr w:rsidR="00422A51" w14:paraId="42B303A8" w14:textId="77777777" w:rsidTr="00D06F2B">
        <w:trPr>
          <w:trHeight w:val="795"/>
        </w:trPr>
        <w:tc>
          <w:tcPr>
            <w:tcW w:w="1029" w:type="pct"/>
          </w:tcPr>
          <w:p w14:paraId="3C73F15F" w14:textId="77777777" w:rsidR="00422A51" w:rsidRPr="00905CB7" w:rsidRDefault="00422A51" w:rsidP="00D06F2B">
            <w:pPr>
              <w:rPr>
                <w:b/>
                <w:sz w:val="20"/>
              </w:rPr>
            </w:pPr>
            <w:r w:rsidRPr="00E86D1D">
              <w:rPr>
                <w:i/>
                <w:color w:val="993300"/>
                <w:sz w:val="18"/>
              </w:rPr>
              <w:t xml:space="preserve">Describe </w:t>
            </w:r>
            <w:r>
              <w:rPr>
                <w:i/>
                <w:color w:val="993300"/>
                <w:sz w:val="18"/>
              </w:rPr>
              <w:t xml:space="preserve">the current local practice so that the IRB can understand how the research interventions compare.  </w:t>
            </w:r>
          </w:p>
        </w:tc>
        <w:tc>
          <w:tcPr>
            <w:tcW w:w="3971" w:type="pct"/>
          </w:tcPr>
          <w:p w14:paraId="46FFA60C" w14:textId="77777777" w:rsidR="00422A51" w:rsidRPr="00E86D1D" w:rsidRDefault="00422A51" w:rsidP="00D06F2B">
            <w:pPr>
              <w:rPr>
                <w:b/>
                <w:sz w:val="20"/>
              </w:rPr>
            </w:pPr>
            <w:r w:rsidRPr="00E86D1D">
              <w:rPr>
                <w:b/>
                <w:sz w:val="20"/>
              </w:rPr>
              <w:t>-or-</w:t>
            </w:r>
          </w:p>
          <w:p w14:paraId="589200B6" w14:textId="77777777" w:rsidR="00422A51" w:rsidRDefault="00422A51" w:rsidP="00D06F2B">
            <w:pPr>
              <w:rPr>
                <w:sz w:val="20"/>
              </w:rPr>
            </w:pPr>
            <w:r>
              <w:rPr>
                <w:sz w:val="20"/>
              </w:rPr>
              <w:t xml:space="preserve">Describe current practice including any differences at your study sites: </w:t>
            </w:r>
            <w:r w:rsidR="001D2946">
              <w:rPr>
                <w:sz w:val="20"/>
              </w:rPr>
              <w:fldChar w:fldCharType="begin">
                <w:ffData>
                  <w:name w:val="Text5"/>
                  <w:enabled/>
                  <w:calcOnExit w:val="0"/>
                  <w:textInput/>
                </w:ffData>
              </w:fldChar>
            </w:r>
            <w:r w:rsidR="001D2946">
              <w:rPr>
                <w:sz w:val="20"/>
              </w:rPr>
              <w:instrText xml:space="preserve"> FORMTEXT </w:instrText>
            </w:r>
            <w:r w:rsidR="001D2946">
              <w:rPr>
                <w:sz w:val="20"/>
              </w:rPr>
            </w:r>
            <w:r w:rsidR="001D2946">
              <w:rPr>
                <w:sz w:val="20"/>
              </w:rPr>
              <w:fldChar w:fldCharType="separate"/>
            </w:r>
            <w:r w:rsidR="001D2946">
              <w:rPr>
                <w:noProof/>
                <w:sz w:val="20"/>
              </w:rPr>
              <w:t> </w:t>
            </w:r>
            <w:r w:rsidR="001D2946">
              <w:rPr>
                <w:noProof/>
                <w:sz w:val="20"/>
              </w:rPr>
              <w:t> </w:t>
            </w:r>
            <w:r w:rsidR="001D2946">
              <w:rPr>
                <w:noProof/>
                <w:sz w:val="20"/>
              </w:rPr>
              <w:t> </w:t>
            </w:r>
            <w:r w:rsidR="001D2946">
              <w:rPr>
                <w:noProof/>
                <w:sz w:val="20"/>
              </w:rPr>
              <w:t> </w:t>
            </w:r>
            <w:r w:rsidR="001D2946">
              <w:rPr>
                <w:noProof/>
                <w:sz w:val="20"/>
              </w:rPr>
              <w:t> </w:t>
            </w:r>
            <w:r w:rsidR="001D2946">
              <w:rPr>
                <w:sz w:val="20"/>
              </w:rPr>
              <w:fldChar w:fldCharType="end"/>
            </w:r>
          </w:p>
          <w:p w14:paraId="74322499" w14:textId="77777777" w:rsidR="00422A51" w:rsidRPr="005254DF" w:rsidRDefault="00422A51" w:rsidP="00D06F2B">
            <w:pPr>
              <w:rPr>
                <w:sz w:val="20"/>
              </w:rPr>
            </w:pPr>
          </w:p>
        </w:tc>
      </w:tr>
    </w:tbl>
    <w:p w14:paraId="68A02A75" w14:textId="77777777" w:rsidR="00D8081D" w:rsidRDefault="00D8081D">
      <w:pPr>
        <w:rPr>
          <w:sz w:val="20"/>
        </w:rPr>
        <w:sectPr w:rsidR="00D8081D" w:rsidSect="00ED52BE">
          <w:type w:val="continuous"/>
          <w:pgSz w:w="12240" w:h="15840"/>
          <w:pgMar w:top="720" w:right="720" w:bottom="720" w:left="720" w:header="720" w:footer="720" w:gutter="0"/>
          <w:cols w:space="720"/>
          <w:formProt w:val="0"/>
          <w:titlePg/>
          <w:docGrid w:linePitch="360"/>
        </w:sectPr>
      </w:pPr>
    </w:p>
    <w:p w14:paraId="6389AFF4" w14:textId="77777777" w:rsidR="00345ACF" w:rsidRDefault="00345ACF">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7"/>
        <w:gridCol w:w="7673"/>
      </w:tblGrid>
      <w:tr w:rsidR="00422A51" w14:paraId="7A343CF8" w14:textId="77777777" w:rsidTr="00D06F2B">
        <w:trPr>
          <w:cantSplit/>
        </w:trPr>
        <w:tc>
          <w:tcPr>
            <w:tcW w:w="1438" w:type="pct"/>
            <w:shd w:val="clear" w:color="auto" w:fill="F2F2F2" w:themeFill="background1" w:themeFillShade="F2"/>
          </w:tcPr>
          <w:p w14:paraId="34302199" w14:textId="1E333079" w:rsidR="00422A51" w:rsidRDefault="00422A51" w:rsidP="00D06F2B">
            <w:pPr>
              <w:rPr>
                <w:sz w:val="20"/>
              </w:rPr>
            </w:pPr>
            <w:bookmarkStart w:id="21" w:name="Item18"/>
            <w:r w:rsidRPr="00905CB7">
              <w:rPr>
                <w:b/>
                <w:sz w:val="20"/>
              </w:rPr>
              <w:t xml:space="preserve">Item </w:t>
            </w:r>
            <w:r w:rsidR="00AD0CD4">
              <w:rPr>
                <w:b/>
                <w:sz w:val="20"/>
              </w:rPr>
              <w:t>1</w:t>
            </w:r>
            <w:r w:rsidR="002E476C">
              <w:rPr>
                <w:b/>
                <w:sz w:val="20"/>
              </w:rPr>
              <w:t>8</w:t>
            </w:r>
          </w:p>
          <w:bookmarkEnd w:id="21"/>
          <w:p w14:paraId="3585AB05" w14:textId="77777777" w:rsidR="00422A51" w:rsidRDefault="00422A51" w:rsidP="00D06F2B">
            <w:pPr>
              <w:rPr>
                <w:sz w:val="20"/>
              </w:rPr>
            </w:pPr>
            <w:r>
              <w:rPr>
                <w:sz w:val="20"/>
              </w:rPr>
              <w:t xml:space="preserve">Will a placebo be used in </w:t>
            </w:r>
            <w:r w:rsidRPr="00175DD5">
              <w:rPr>
                <w:b/>
                <w:sz w:val="20"/>
              </w:rPr>
              <w:t>place of standard therapy</w:t>
            </w:r>
            <w:r>
              <w:rPr>
                <w:sz w:val="20"/>
              </w:rPr>
              <w:t>?</w:t>
            </w:r>
          </w:p>
        </w:tc>
        <w:tc>
          <w:tcPr>
            <w:tcW w:w="3562" w:type="pct"/>
          </w:tcPr>
          <w:p w14:paraId="63FEC0BF" w14:textId="6A54CA39" w:rsidR="00422A51" w:rsidRDefault="00FD6B0E"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Pr>
                <w:sz w:val="20"/>
              </w:rPr>
              <w:t xml:space="preserve">No   </w:t>
            </w:r>
          </w:p>
          <w:p w14:paraId="3F3548BC" w14:textId="404D10F5" w:rsidR="00422A51" w:rsidRDefault="00FD6B0E" w:rsidP="00D06F2B">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422A51">
              <w:rPr>
                <w:sz w:val="20"/>
              </w:rPr>
              <w:t xml:space="preserve">Yes  </w:t>
            </w:r>
            <w:r w:rsidR="00422A51" w:rsidRPr="004B5F5B">
              <w:rPr>
                <w:sz w:val="20"/>
              </w:rPr>
              <w:t xml:space="preserve"> </w:t>
            </w:r>
            <w:r w:rsidR="00422A51" w:rsidRPr="00167700">
              <w:rPr>
                <w:i/>
                <w:color w:val="993300"/>
                <w:sz w:val="18"/>
                <w:szCs w:val="20"/>
              </w:rPr>
              <w:t xml:space="preserve">submit </w:t>
            </w:r>
            <w:hyperlink r:id="rId59" w:history="1">
              <w:r w:rsidR="00422A51" w:rsidRPr="00167700">
                <w:rPr>
                  <w:rStyle w:val="Hyperlink"/>
                  <w:sz w:val="18"/>
                </w:rPr>
                <w:t>Form O-2</w:t>
              </w:r>
            </w:hyperlink>
            <w:r w:rsidR="00422A51">
              <w:rPr>
                <w:sz w:val="20"/>
              </w:rPr>
              <w:t xml:space="preserve"> </w:t>
            </w:r>
            <w:r w:rsidR="00422A51" w:rsidRPr="00167700">
              <w:rPr>
                <w:i/>
                <w:color w:val="993300"/>
                <w:sz w:val="18"/>
                <w:szCs w:val="20"/>
              </w:rPr>
              <w:t>– Use of Placebo</w:t>
            </w:r>
            <w:r w:rsidR="00422A51">
              <w:rPr>
                <w:i/>
                <w:color w:val="993300"/>
                <w:sz w:val="18"/>
                <w:szCs w:val="20"/>
              </w:rPr>
              <w:t xml:space="preserve"> in Place of Standard Therapy</w:t>
            </w:r>
          </w:p>
        </w:tc>
      </w:tr>
    </w:tbl>
    <w:p w14:paraId="346F83B5" w14:textId="4C9EB3DC" w:rsidR="00330FEF" w:rsidRDefault="00330FEF">
      <w:pPr>
        <w:rPr>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20"/>
        <w:gridCol w:w="5650"/>
      </w:tblGrid>
      <w:tr w:rsidR="00F058B8" w:rsidRPr="00497A70" w14:paraId="0EA39840" w14:textId="77777777" w:rsidTr="003B5A84">
        <w:trPr>
          <w:cantSplit/>
        </w:trPr>
        <w:tc>
          <w:tcPr>
            <w:tcW w:w="2377" w:type="pct"/>
            <w:shd w:val="clear" w:color="auto" w:fill="auto"/>
          </w:tcPr>
          <w:p w14:paraId="351C826F" w14:textId="292EB026" w:rsidR="00F058B8" w:rsidRPr="005759E1" w:rsidRDefault="00F058B8" w:rsidP="003B5A84">
            <w:pPr>
              <w:rPr>
                <w:sz w:val="20"/>
                <w:szCs w:val="20"/>
              </w:rPr>
            </w:pPr>
            <w:bookmarkStart w:id="22" w:name="Item19"/>
            <w:r w:rsidRPr="005759E1">
              <w:rPr>
                <w:b/>
                <w:sz w:val="20"/>
                <w:szCs w:val="20"/>
              </w:rPr>
              <w:t xml:space="preserve">Item </w:t>
            </w:r>
            <w:r w:rsidR="002E476C">
              <w:rPr>
                <w:b/>
                <w:sz w:val="20"/>
                <w:szCs w:val="20"/>
              </w:rPr>
              <w:t>19</w:t>
            </w:r>
          </w:p>
          <w:bookmarkEnd w:id="22"/>
          <w:p w14:paraId="21C4A156" w14:textId="1761AC84" w:rsidR="00F058B8" w:rsidRPr="00AB180F" w:rsidRDefault="00F058B8" w:rsidP="003B5A84">
            <w:pPr>
              <w:rPr>
                <w:sz w:val="20"/>
              </w:rPr>
            </w:pPr>
            <w:r>
              <w:rPr>
                <w:sz w:val="20"/>
              </w:rPr>
              <w:t xml:space="preserve">Safety precautions for greater than </w:t>
            </w:r>
            <w:hyperlink r:id="rId60" w:anchor="Minimal-Risk" w:history="1">
              <w:r w:rsidRPr="00011D18">
                <w:rPr>
                  <w:rStyle w:val="Hyperlink"/>
                  <w:sz w:val="20"/>
                </w:rPr>
                <w:t>minimal risk</w:t>
              </w:r>
            </w:hyperlink>
            <w:r w:rsidRPr="00011D18">
              <w:rPr>
                <w:sz w:val="20"/>
                <w:u w:val="single"/>
              </w:rPr>
              <w:t xml:space="preserve"> </w:t>
            </w:r>
            <w:r w:rsidRPr="00011D18">
              <w:rPr>
                <w:sz w:val="20"/>
              </w:rPr>
              <w:t>intervention(s)</w:t>
            </w:r>
            <w:r w:rsidRPr="006D169B">
              <w:rPr>
                <w:sz w:val="20"/>
              </w:rPr>
              <w:t xml:space="preserve"> </w:t>
            </w:r>
            <w:r>
              <w:rPr>
                <w:sz w:val="20"/>
              </w:rPr>
              <w:t>b</w:t>
            </w:r>
            <w:r w:rsidRPr="006D169B">
              <w:rPr>
                <w:sz w:val="20"/>
              </w:rPr>
              <w:t xml:space="preserve">eing </w:t>
            </w:r>
            <w:r>
              <w:rPr>
                <w:sz w:val="20"/>
              </w:rPr>
              <w:t>t</w:t>
            </w:r>
            <w:r w:rsidRPr="006D169B">
              <w:rPr>
                <w:sz w:val="20"/>
              </w:rPr>
              <w:t>ested</w:t>
            </w:r>
            <w:r>
              <w:rPr>
                <w:sz w:val="20"/>
              </w:rPr>
              <w:t xml:space="preserve"> </w:t>
            </w:r>
          </w:p>
        </w:tc>
        <w:tc>
          <w:tcPr>
            <w:tcW w:w="2623" w:type="pct"/>
            <w:shd w:val="clear" w:color="auto" w:fill="auto"/>
            <w:vAlign w:val="bottom"/>
          </w:tcPr>
          <w:p w14:paraId="0F6E1EE3" w14:textId="15A3C763" w:rsidR="00F058B8" w:rsidRPr="00330FEF" w:rsidRDefault="00FD6B0E">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F058B8" w:rsidRPr="00AB180F">
              <w:rPr>
                <w:sz w:val="20"/>
              </w:rPr>
              <w:t>N/A - this</w:t>
            </w:r>
            <w:r w:rsidR="00F058B8" w:rsidRPr="00497A70">
              <w:rPr>
                <w:sz w:val="20"/>
              </w:rPr>
              <w:t xml:space="preserve"> study does not test or evaluate a</w:t>
            </w:r>
            <w:r w:rsidR="00F058B8">
              <w:rPr>
                <w:sz w:val="20"/>
              </w:rPr>
              <w:t xml:space="preserve"> greater than minimal risk</w:t>
            </w:r>
            <w:r w:rsidR="00F058B8" w:rsidRPr="00497A70">
              <w:rPr>
                <w:sz w:val="20"/>
              </w:rPr>
              <w:t xml:space="preserve"> intervention</w:t>
            </w:r>
            <w:r w:rsidR="00F058B8">
              <w:rPr>
                <w:sz w:val="20"/>
              </w:rPr>
              <w:t xml:space="preserve"> - - </w:t>
            </w:r>
            <w:r w:rsidR="00F058B8">
              <w:rPr>
                <w:i/>
                <w:color w:val="993300"/>
                <w:sz w:val="18"/>
              </w:rPr>
              <w:t>continue to</w:t>
            </w:r>
            <w:r w:rsidR="00F058B8" w:rsidRPr="005740D3">
              <w:rPr>
                <w:i/>
                <w:color w:val="993300"/>
                <w:sz w:val="18"/>
                <w:szCs w:val="18"/>
              </w:rPr>
              <w:t xml:space="preserve"> </w:t>
            </w:r>
            <w:hyperlink w:anchor="Item20" w:history="1">
              <w:r w:rsidR="00F058B8" w:rsidRPr="002E476C">
                <w:rPr>
                  <w:rStyle w:val="Hyperlink"/>
                  <w:i/>
                  <w:sz w:val="18"/>
                  <w:szCs w:val="18"/>
                </w:rPr>
                <w:t xml:space="preserve">Item </w:t>
              </w:r>
              <w:r w:rsidR="0012267A" w:rsidRPr="002E476C">
                <w:rPr>
                  <w:rStyle w:val="Hyperlink"/>
                  <w:i/>
                  <w:sz w:val="18"/>
                  <w:szCs w:val="18"/>
                </w:rPr>
                <w:t>2</w:t>
              </w:r>
              <w:r w:rsidR="002E476C" w:rsidRPr="002E476C">
                <w:rPr>
                  <w:rStyle w:val="Hyperlink"/>
                  <w:i/>
                  <w:sz w:val="18"/>
                  <w:szCs w:val="18"/>
                </w:rPr>
                <w:t>0</w:t>
              </w:r>
            </w:hyperlink>
          </w:p>
        </w:tc>
      </w:tr>
    </w:tbl>
    <w:p w14:paraId="3514820D" w14:textId="77777777" w:rsidR="00D8081D" w:rsidRDefault="00D8081D" w:rsidP="003B5A84">
      <w:pPr>
        <w:rPr>
          <w:sz w:val="20"/>
        </w:rPr>
        <w:sectPr w:rsidR="00D8081D" w:rsidSect="00ED52BE">
          <w:type w:val="continuous"/>
          <w:pgSz w:w="12240" w:h="15840"/>
          <w:pgMar w:top="720" w:right="720" w:bottom="720" w:left="720" w:header="720" w:footer="720" w:gutter="0"/>
          <w:cols w:space="720"/>
          <w:titlePg/>
          <w:docGrid w:linePitch="360"/>
        </w:sect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17"/>
        <w:gridCol w:w="3345"/>
        <w:gridCol w:w="2815"/>
        <w:gridCol w:w="2393"/>
      </w:tblGrid>
      <w:tr w:rsidR="00F058B8" w:rsidRPr="00497A70" w14:paraId="423894E9" w14:textId="77777777" w:rsidTr="003B5A84">
        <w:trPr>
          <w:cantSplit/>
        </w:trPr>
        <w:tc>
          <w:tcPr>
            <w:tcW w:w="1029" w:type="pct"/>
            <w:shd w:val="clear" w:color="auto" w:fill="auto"/>
            <w:vAlign w:val="bottom"/>
          </w:tcPr>
          <w:p w14:paraId="6ECE0C67" w14:textId="77777777" w:rsidR="00F058B8" w:rsidRDefault="00F058B8" w:rsidP="003B5A84">
            <w:pPr>
              <w:rPr>
                <w:i/>
                <w:color w:val="993300"/>
                <w:sz w:val="18"/>
              </w:rPr>
            </w:pPr>
            <w:r>
              <w:rPr>
                <w:sz w:val="20"/>
              </w:rPr>
              <w:lastRenderedPageBreak/>
              <w:t>List the greater then minimal risk study intervention(s) being tested</w:t>
            </w:r>
          </w:p>
          <w:p w14:paraId="71BEC9E5" w14:textId="77777777" w:rsidR="00F058B8" w:rsidRPr="00AB180F" w:rsidRDefault="00F058B8" w:rsidP="003B5A84">
            <w:pPr>
              <w:rPr>
                <w:i/>
                <w:color w:val="993300"/>
                <w:sz w:val="14"/>
                <w:szCs w:val="20"/>
              </w:rPr>
            </w:pPr>
            <w:r w:rsidRPr="009E6BE8">
              <w:rPr>
                <w:i/>
                <w:color w:val="993300"/>
                <w:sz w:val="18"/>
              </w:rPr>
              <w:t>To add rows use copy &amp; paste</w:t>
            </w:r>
          </w:p>
        </w:tc>
        <w:tc>
          <w:tcPr>
            <w:tcW w:w="1553" w:type="pct"/>
            <w:shd w:val="clear" w:color="auto" w:fill="F3F3F3"/>
            <w:vAlign w:val="bottom"/>
          </w:tcPr>
          <w:p w14:paraId="3F544769" w14:textId="77777777" w:rsidR="00F058B8" w:rsidRPr="00497A70" w:rsidRDefault="00F058B8" w:rsidP="003B5A84">
            <w:pPr>
              <w:rPr>
                <w:sz w:val="20"/>
              </w:rPr>
            </w:pPr>
            <w:r w:rsidRPr="00562C08">
              <w:rPr>
                <w:sz w:val="20"/>
              </w:rPr>
              <w:t xml:space="preserve">Describe the procedures for protecting against or </w:t>
            </w:r>
            <w:r w:rsidRPr="005B1DF1">
              <w:t>minimizing any potential risks</w:t>
            </w:r>
          </w:p>
        </w:tc>
        <w:tc>
          <w:tcPr>
            <w:tcW w:w="1307" w:type="pct"/>
            <w:shd w:val="clear" w:color="auto" w:fill="F3F3F3"/>
            <w:vAlign w:val="bottom"/>
          </w:tcPr>
          <w:p w14:paraId="1F444C4E" w14:textId="77777777" w:rsidR="00F058B8" w:rsidRPr="00497A70" w:rsidRDefault="00F058B8" w:rsidP="003B5A84">
            <w:pPr>
              <w:rPr>
                <w:sz w:val="20"/>
              </w:rPr>
            </w:pPr>
            <w:r w:rsidRPr="004E1669">
              <w:rPr>
                <w:sz w:val="20"/>
              </w:rPr>
              <w:t>Where appropriate, discuss provisions for ensuring necessary medical or professional intervention</w:t>
            </w:r>
            <w:r>
              <w:rPr>
                <w:sz w:val="20"/>
              </w:rPr>
              <w:t xml:space="preserve"> or equipment provided</w:t>
            </w:r>
            <w:r w:rsidRPr="004E1669">
              <w:rPr>
                <w:sz w:val="20"/>
              </w:rPr>
              <w:t xml:space="preserve"> in the event of adverse events, or unanticipated problems involving subjects.</w:t>
            </w:r>
          </w:p>
        </w:tc>
        <w:tc>
          <w:tcPr>
            <w:tcW w:w="1111" w:type="pct"/>
            <w:shd w:val="clear" w:color="auto" w:fill="F3F3F3"/>
            <w:vAlign w:val="bottom"/>
          </w:tcPr>
          <w:p w14:paraId="1A3018EA" w14:textId="77777777" w:rsidR="00F058B8" w:rsidRPr="00497A70" w:rsidRDefault="00F058B8" w:rsidP="003B5A84">
            <w:pPr>
              <w:rPr>
                <w:sz w:val="20"/>
              </w:rPr>
            </w:pPr>
            <w:r w:rsidRPr="00407D3C">
              <w:rPr>
                <w:sz w:val="20"/>
              </w:rPr>
              <w:t xml:space="preserve">If the safeguards will be different between/among groups, describe here  </w:t>
            </w:r>
          </w:p>
        </w:tc>
      </w:tr>
      <w:tr w:rsidR="001D2946" w:rsidRPr="00497A70" w14:paraId="7193774C" w14:textId="77777777" w:rsidTr="00D133E2">
        <w:trPr>
          <w:cantSplit/>
        </w:trPr>
        <w:tc>
          <w:tcPr>
            <w:tcW w:w="1029" w:type="pct"/>
            <w:tcBorders>
              <w:top w:val="single" w:sz="4" w:space="0" w:color="auto"/>
              <w:left w:val="double" w:sz="4" w:space="0" w:color="auto"/>
              <w:bottom w:val="double" w:sz="4" w:space="0" w:color="auto"/>
              <w:right w:val="single" w:sz="4" w:space="0" w:color="auto"/>
            </w:tcBorders>
            <w:shd w:val="clear" w:color="auto" w:fill="auto"/>
            <w:vAlign w:val="bottom"/>
          </w:tcPr>
          <w:p w14:paraId="0FB58890" w14:textId="77777777" w:rsidR="001D2946" w:rsidRPr="003D305C" w:rsidRDefault="001D2946" w:rsidP="003B5A84">
            <w:pPr>
              <w:rPr>
                <w:sz w:val="20"/>
                <w:highlight w:val="lightGray"/>
              </w:rPr>
            </w:pPr>
            <w:r>
              <w:rPr>
                <w:sz w:val="20"/>
                <w:highlight w:val="lightGray"/>
              </w:rPr>
              <w:fldChar w:fldCharType="begin">
                <w:ffData>
                  <w:name w:val="Text6"/>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553" w:type="pct"/>
            <w:tcBorders>
              <w:top w:val="single" w:sz="4" w:space="0" w:color="auto"/>
              <w:left w:val="single" w:sz="4" w:space="0" w:color="auto"/>
              <w:bottom w:val="double" w:sz="4" w:space="0" w:color="auto"/>
              <w:right w:val="single" w:sz="4" w:space="0" w:color="auto"/>
            </w:tcBorders>
            <w:shd w:val="clear" w:color="auto" w:fill="auto"/>
            <w:vAlign w:val="bottom"/>
          </w:tcPr>
          <w:p w14:paraId="4244AE97" w14:textId="77777777" w:rsidR="001D2946" w:rsidRPr="003D305C" w:rsidRDefault="001D2946" w:rsidP="003B5A84">
            <w:pPr>
              <w:rPr>
                <w:sz w:val="20"/>
                <w:highlight w:val="lightGray"/>
              </w:rPr>
            </w:pPr>
            <w:r>
              <w:rPr>
                <w:sz w:val="20"/>
                <w:highlight w:val="lightGray"/>
              </w:rPr>
              <w:fldChar w:fldCharType="begin">
                <w:ffData>
                  <w:name w:val="Text6"/>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307" w:type="pct"/>
            <w:tcBorders>
              <w:top w:val="single" w:sz="4" w:space="0" w:color="auto"/>
              <w:left w:val="single" w:sz="4" w:space="0" w:color="auto"/>
              <w:bottom w:val="double" w:sz="4" w:space="0" w:color="auto"/>
              <w:right w:val="single" w:sz="4" w:space="0" w:color="auto"/>
            </w:tcBorders>
            <w:shd w:val="clear" w:color="auto" w:fill="auto"/>
          </w:tcPr>
          <w:p w14:paraId="5FEAAC1F" w14:textId="77777777" w:rsidR="001D2946" w:rsidRPr="00407D3C" w:rsidRDefault="001D2946">
            <w:pPr>
              <w:rPr>
                <w:sz w:val="20"/>
              </w:rPr>
            </w:pPr>
            <w:r w:rsidRPr="00407D3C">
              <w:rPr>
                <w:sz w:val="20"/>
              </w:rPr>
              <w:fldChar w:fldCharType="begin">
                <w:ffData>
                  <w:name w:val="Text6"/>
                  <w:enabled/>
                  <w:calcOnExit w:val="0"/>
                  <w:textInput/>
                </w:ffData>
              </w:fldChar>
            </w:r>
            <w:r w:rsidRPr="00407D3C">
              <w:rPr>
                <w:sz w:val="20"/>
              </w:rPr>
              <w:instrText xml:space="preserve"> FORMTEXT </w:instrText>
            </w:r>
            <w:r w:rsidRPr="00407D3C">
              <w:rPr>
                <w:sz w:val="20"/>
              </w:rPr>
            </w:r>
            <w:r w:rsidRPr="00407D3C">
              <w:rPr>
                <w:sz w:val="20"/>
              </w:rPr>
              <w:fldChar w:fldCharType="separate"/>
            </w:r>
            <w:r w:rsidRPr="00407D3C">
              <w:rPr>
                <w:sz w:val="20"/>
              </w:rPr>
              <w:t> </w:t>
            </w:r>
            <w:r w:rsidRPr="00407D3C">
              <w:rPr>
                <w:sz w:val="20"/>
              </w:rPr>
              <w:t> </w:t>
            </w:r>
            <w:r w:rsidRPr="00407D3C">
              <w:rPr>
                <w:sz w:val="20"/>
              </w:rPr>
              <w:t> </w:t>
            </w:r>
            <w:r w:rsidRPr="00407D3C">
              <w:rPr>
                <w:sz w:val="20"/>
              </w:rPr>
              <w:t> </w:t>
            </w:r>
            <w:r w:rsidRPr="00407D3C">
              <w:rPr>
                <w:sz w:val="20"/>
              </w:rPr>
              <w:t> </w:t>
            </w:r>
            <w:r w:rsidRPr="00407D3C">
              <w:rPr>
                <w:sz w:val="20"/>
              </w:rPr>
              <w:fldChar w:fldCharType="end"/>
            </w:r>
          </w:p>
        </w:tc>
        <w:tc>
          <w:tcPr>
            <w:tcW w:w="1111" w:type="pct"/>
            <w:tcBorders>
              <w:top w:val="single" w:sz="4" w:space="0" w:color="auto"/>
              <w:left w:val="single" w:sz="4" w:space="0" w:color="auto"/>
              <w:bottom w:val="double" w:sz="4" w:space="0" w:color="auto"/>
              <w:right w:val="double" w:sz="4" w:space="0" w:color="auto"/>
            </w:tcBorders>
            <w:shd w:val="clear" w:color="auto" w:fill="auto"/>
          </w:tcPr>
          <w:p w14:paraId="48DA1639" w14:textId="77777777" w:rsidR="001D2946" w:rsidRDefault="001D2946">
            <w:r w:rsidRPr="007258F3">
              <w:rPr>
                <w:sz w:val="20"/>
                <w:highlight w:val="lightGray"/>
              </w:rPr>
              <w:fldChar w:fldCharType="begin">
                <w:ffData>
                  <w:name w:val="Text6"/>
                  <w:enabled/>
                  <w:calcOnExit w:val="0"/>
                  <w:textInput/>
                </w:ffData>
              </w:fldChar>
            </w:r>
            <w:r w:rsidRPr="007258F3">
              <w:rPr>
                <w:sz w:val="20"/>
                <w:highlight w:val="lightGray"/>
              </w:rPr>
              <w:instrText xml:space="preserve"> FORMTEXT </w:instrText>
            </w:r>
            <w:r w:rsidRPr="007258F3">
              <w:rPr>
                <w:sz w:val="20"/>
                <w:highlight w:val="lightGray"/>
              </w:rPr>
            </w:r>
            <w:r w:rsidRPr="007258F3">
              <w:rPr>
                <w:sz w:val="20"/>
                <w:highlight w:val="lightGray"/>
              </w:rPr>
              <w:fldChar w:fldCharType="separate"/>
            </w:r>
            <w:r w:rsidRPr="007258F3">
              <w:rPr>
                <w:noProof/>
                <w:sz w:val="20"/>
                <w:highlight w:val="lightGray"/>
              </w:rPr>
              <w:t> </w:t>
            </w:r>
            <w:r w:rsidRPr="007258F3">
              <w:rPr>
                <w:noProof/>
                <w:sz w:val="20"/>
                <w:highlight w:val="lightGray"/>
              </w:rPr>
              <w:t> </w:t>
            </w:r>
            <w:r w:rsidRPr="007258F3">
              <w:rPr>
                <w:noProof/>
                <w:sz w:val="20"/>
                <w:highlight w:val="lightGray"/>
              </w:rPr>
              <w:t> </w:t>
            </w:r>
            <w:r w:rsidRPr="007258F3">
              <w:rPr>
                <w:noProof/>
                <w:sz w:val="20"/>
                <w:highlight w:val="lightGray"/>
              </w:rPr>
              <w:t> </w:t>
            </w:r>
            <w:r w:rsidRPr="007258F3">
              <w:rPr>
                <w:noProof/>
                <w:sz w:val="20"/>
                <w:highlight w:val="lightGray"/>
              </w:rPr>
              <w:t> </w:t>
            </w:r>
            <w:r w:rsidRPr="007258F3">
              <w:rPr>
                <w:sz w:val="20"/>
                <w:highlight w:val="lightGray"/>
              </w:rPr>
              <w:fldChar w:fldCharType="end"/>
            </w:r>
          </w:p>
        </w:tc>
      </w:tr>
    </w:tbl>
    <w:p w14:paraId="4154A2B5" w14:textId="77777777" w:rsidR="00CA1E71" w:rsidRDefault="00CA1E71">
      <w:pPr>
        <w:rPr>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770"/>
      </w:tblGrid>
      <w:tr w:rsidR="008D75C7" w:rsidRPr="00497A70" w14:paraId="0E863F64" w14:textId="77777777" w:rsidTr="008F7A56">
        <w:trPr>
          <w:cantSplit/>
        </w:trPr>
        <w:tc>
          <w:tcPr>
            <w:tcW w:w="5000" w:type="pct"/>
            <w:shd w:val="clear" w:color="auto" w:fill="F2F2F2" w:themeFill="background1" w:themeFillShade="F2"/>
          </w:tcPr>
          <w:p w14:paraId="0E053060" w14:textId="4EC736E1" w:rsidR="008D75C7" w:rsidRPr="005759E1" w:rsidRDefault="008D75C7" w:rsidP="003B5A84">
            <w:pPr>
              <w:rPr>
                <w:sz w:val="20"/>
                <w:szCs w:val="20"/>
              </w:rPr>
            </w:pPr>
            <w:bookmarkStart w:id="23" w:name="Item20"/>
            <w:r w:rsidRPr="005759E1">
              <w:rPr>
                <w:b/>
                <w:sz w:val="20"/>
                <w:szCs w:val="20"/>
              </w:rPr>
              <w:t xml:space="preserve">Item </w:t>
            </w:r>
            <w:r w:rsidR="00AD0CD4">
              <w:rPr>
                <w:b/>
                <w:sz w:val="20"/>
                <w:szCs w:val="20"/>
              </w:rPr>
              <w:t>2</w:t>
            </w:r>
            <w:r w:rsidR="002E476C">
              <w:rPr>
                <w:b/>
                <w:sz w:val="20"/>
                <w:szCs w:val="20"/>
              </w:rPr>
              <w:t>0</w:t>
            </w:r>
          </w:p>
          <w:bookmarkEnd w:id="23"/>
          <w:p w14:paraId="781D8A18" w14:textId="77777777" w:rsidR="008D75C7" w:rsidRDefault="008D75C7" w:rsidP="003B5A84">
            <w:pPr>
              <w:rPr>
                <w:sz w:val="20"/>
              </w:rPr>
            </w:pPr>
            <w:r>
              <w:rPr>
                <w:sz w:val="20"/>
              </w:rPr>
              <w:t>List the potential benefits of the study intervention(s) and/</w:t>
            </w:r>
            <w:r w:rsidR="00D444CA">
              <w:rPr>
                <w:sz w:val="20"/>
              </w:rPr>
              <w:t xml:space="preserve">or </w:t>
            </w:r>
            <w:r>
              <w:rPr>
                <w:sz w:val="20"/>
              </w:rPr>
              <w:t>monitoring procedure(s)</w:t>
            </w:r>
            <w:r w:rsidR="00D444CA">
              <w:rPr>
                <w:sz w:val="20"/>
              </w:rPr>
              <w:t xml:space="preserve"> likely to contribute to </w:t>
            </w:r>
            <w:r w:rsidR="00DF084E">
              <w:rPr>
                <w:sz w:val="20"/>
              </w:rPr>
              <w:t xml:space="preserve">enrolled </w:t>
            </w:r>
            <w:r>
              <w:rPr>
                <w:sz w:val="20"/>
              </w:rPr>
              <w:t>subject</w:t>
            </w:r>
            <w:r w:rsidR="00D444CA">
              <w:rPr>
                <w:sz w:val="20"/>
              </w:rPr>
              <w:t>s’</w:t>
            </w:r>
            <w:r>
              <w:rPr>
                <w:sz w:val="20"/>
              </w:rPr>
              <w:t xml:space="preserve"> well-being.  If there are no benefits to enrolled subjects, state “none”</w:t>
            </w:r>
            <w:r w:rsidR="00894D65">
              <w:rPr>
                <w:sz w:val="20"/>
              </w:rPr>
              <w:t>.</w:t>
            </w:r>
          </w:p>
          <w:p w14:paraId="2047B5E7" w14:textId="77777777" w:rsidR="00894D65" w:rsidRDefault="00894D65" w:rsidP="003B5A84">
            <w:pPr>
              <w:rPr>
                <w:sz w:val="20"/>
              </w:rPr>
            </w:pPr>
          </w:p>
          <w:p w14:paraId="58CCD57F" w14:textId="4FE9A466" w:rsidR="00894D65" w:rsidRDefault="00894D65" w:rsidP="003B5A84">
            <w:pPr>
              <w:rPr>
                <w:sz w:val="20"/>
              </w:rPr>
            </w:pPr>
            <w:r>
              <w:rPr>
                <w:sz w:val="20"/>
              </w:rPr>
              <w:t xml:space="preserve">*All risks and discomforts associated with the intervention(s), study directed drugs, devices, and procedures will be listed in the informed consent document according to probability (likely, less likely or rare) and magnitude (serious or not serious).  </w:t>
            </w:r>
            <w:r w:rsidR="008B71ED" w:rsidRPr="008B71ED">
              <w:rPr>
                <w:i/>
                <w:color w:val="993300"/>
                <w:sz w:val="18"/>
              </w:rPr>
              <w:t xml:space="preserve">If you do not have a consent document, you must complete the risk table in </w:t>
            </w:r>
            <w:hyperlink r:id="rId61" w:history="1">
              <w:r w:rsidR="008B71ED" w:rsidRPr="008B71ED">
                <w:rPr>
                  <w:rStyle w:val="Hyperlink"/>
                  <w:i/>
                  <w:sz w:val="18"/>
                </w:rPr>
                <w:t>Form BC (Protocol Template Form)</w:t>
              </w:r>
            </w:hyperlink>
            <w:r w:rsidR="008B71ED" w:rsidRPr="008B71ED">
              <w:rPr>
                <w:i/>
                <w:color w:val="993300"/>
                <w:sz w:val="18"/>
              </w:rPr>
              <w:t xml:space="preserve">. </w:t>
            </w:r>
          </w:p>
          <w:p w14:paraId="452744C6" w14:textId="77777777" w:rsidR="008D75C7" w:rsidRPr="00330FEF" w:rsidRDefault="008D75C7" w:rsidP="003B5A84">
            <w:pPr>
              <w:rPr>
                <w:sz w:val="20"/>
              </w:rPr>
            </w:pPr>
            <w:r w:rsidRPr="009E6BE8">
              <w:rPr>
                <w:i/>
                <w:color w:val="993300"/>
                <w:sz w:val="18"/>
              </w:rPr>
              <w:t>To add rows use copy &amp; paste</w:t>
            </w:r>
          </w:p>
        </w:tc>
      </w:tr>
      <w:tr w:rsidR="008D75C7" w:rsidRPr="00497A70" w14:paraId="177A5F5A" w14:textId="77777777" w:rsidTr="00313F26">
        <w:trPr>
          <w:cantSplit/>
        </w:trPr>
        <w:tc>
          <w:tcPr>
            <w:tcW w:w="5000" w:type="pct"/>
            <w:tcBorders>
              <w:top w:val="single" w:sz="4" w:space="0" w:color="auto"/>
              <w:left w:val="double" w:sz="4" w:space="0" w:color="auto"/>
              <w:bottom w:val="double" w:sz="4" w:space="0" w:color="auto"/>
              <w:right w:val="double" w:sz="4" w:space="0" w:color="auto"/>
            </w:tcBorders>
            <w:shd w:val="clear" w:color="auto" w:fill="FFFFFF" w:themeFill="background1"/>
            <w:vAlign w:val="bottom"/>
          </w:tcPr>
          <w:p w14:paraId="4F3AA28A" w14:textId="77777777" w:rsidR="008D75C7" w:rsidRPr="008D75C7" w:rsidRDefault="001D2946" w:rsidP="003B5A84">
            <w:pPr>
              <w:rPr>
                <w:rFonts w:ascii="Arial" w:eastAsia="Times New Roman" w:hAnsi="Arial" w:cs="Arial"/>
                <w:sz w:val="18"/>
                <w:szCs w:val="18"/>
              </w:rPr>
            </w:pPr>
            <w:r>
              <w:rPr>
                <w:sz w:val="20"/>
                <w:highlight w:val="lightGray"/>
              </w:rPr>
              <w:fldChar w:fldCharType="begin">
                <w:ffData>
                  <w:name w:val="Text6"/>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r>
    </w:tbl>
    <w:p w14:paraId="4CA8C3A8" w14:textId="77777777" w:rsidR="00B56DE8" w:rsidRDefault="00B56DE8">
      <w:pPr>
        <w:rPr>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770"/>
      </w:tblGrid>
      <w:tr w:rsidR="008D75C7" w:rsidRPr="00497A70" w14:paraId="344C0812" w14:textId="77777777" w:rsidTr="008F7A56">
        <w:trPr>
          <w:cantSplit/>
        </w:trPr>
        <w:tc>
          <w:tcPr>
            <w:tcW w:w="5000" w:type="pct"/>
            <w:shd w:val="clear" w:color="auto" w:fill="F2F2F2" w:themeFill="background1" w:themeFillShade="F2"/>
          </w:tcPr>
          <w:p w14:paraId="0166D435" w14:textId="30412597" w:rsidR="008D75C7" w:rsidRPr="005759E1" w:rsidRDefault="008D75C7" w:rsidP="003B5A84">
            <w:pPr>
              <w:rPr>
                <w:sz w:val="20"/>
                <w:szCs w:val="20"/>
              </w:rPr>
            </w:pPr>
            <w:bookmarkStart w:id="24" w:name="Item21"/>
            <w:r w:rsidRPr="005759E1">
              <w:rPr>
                <w:b/>
                <w:sz w:val="20"/>
                <w:szCs w:val="20"/>
              </w:rPr>
              <w:t xml:space="preserve">Item </w:t>
            </w:r>
            <w:r w:rsidR="00AD0CD4">
              <w:rPr>
                <w:b/>
                <w:sz w:val="20"/>
                <w:szCs w:val="20"/>
              </w:rPr>
              <w:t>2</w:t>
            </w:r>
            <w:r w:rsidR="002E476C">
              <w:rPr>
                <w:b/>
                <w:sz w:val="20"/>
                <w:szCs w:val="20"/>
              </w:rPr>
              <w:t>1</w:t>
            </w:r>
          </w:p>
          <w:bookmarkEnd w:id="24"/>
          <w:p w14:paraId="60E7B65D" w14:textId="77777777" w:rsidR="008D75C7" w:rsidRPr="00330FEF" w:rsidRDefault="000570A2" w:rsidP="001513AA">
            <w:pPr>
              <w:rPr>
                <w:sz w:val="20"/>
              </w:rPr>
            </w:pPr>
            <w:r>
              <w:rPr>
                <w:sz w:val="20"/>
              </w:rPr>
              <w:t>Describe the</w:t>
            </w:r>
            <w:r w:rsidR="00DF084E">
              <w:rPr>
                <w:sz w:val="20"/>
              </w:rPr>
              <w:t xml:space="preserve"> potential benefits</w:t>
            </w:r>
            <w:r w:rsidR="001513AA">
              <w:rPr>
                <w:sz w:val="20"/>
              </w:rPr>
              <w:t xml:space="preserve"> or</w:t>
            </w:r>
            <w:r>
              <w:rPr>
                <w:sz w:val="20"/>
              </w:rPr>
              <w:t xml:space="preserve"> </w:t>
            </w:r>
            <w:r w:rsidR="001513AA">
              <w:rPr>
                <w:sz w:val="20"/>
              </w:rPr>
              <w:t xml:space="preserve">importance </w:t>
            </w:r>
            <w:r>
              <w:rPr>
                <w:sz w:val="20"/>
              </w:rPr>
              <w:t xml:space="preserve">of </w:t>
            </w:r>
            <w:r w:rsidR="00DF084E">
              <w:rPr>
                <w:sz w:val="20"/>
              </w:rPr>
              <w:t xml:space="preserve">this study </w:t>
            </w:r>
            <w:r w:rsidR="001513AA">
              <w:rPr>
                <w:sz w:val="20"/>
              </w:rPr>
              <w:t>to</w:t>
            </w:r>
            <w:r w:rsidR="00DF084E">
              <w:rPr>
                <w:sz w:val="20"/>
              </w:rPr>
              <w:t xml:space="preserve"> </w:t>
            </w:r>
            <w:r w:rsidR="001212F6">
              <w:rPr>
                <w:sz w:val="20"/>
              </w:rPr>
              <w:t xml:space="preserve">others </w:t>
            </w:r>
            <w:r w:rsidR="001513AA">
              <w:rPr>
                <w:sz w:val="20"/>
              </w:rPr>
              <w:t>not enrolled in this study</w:t>
            </w:r>
            <w:r w:rsidR="001B62FF">
              <w:rPr>
                <w:sz w:val="20"/>
              </w:rPr>
              <w:t xml:space="preserve"> (i.e. what is the clinical relevance of this study)</w:t>
            </w:r>
            <w:r w:rsidR="001513AA">
              <w:rPr>
                <w:sz w:val="20"/>
              </w:rPr>
              <w:t>:</w:t>
            </w:r>
          </w:p>
        </w:tc>
      </w:tr>
      <w:tr w:rsidR="008D75C7" w:rsidRPr="00497A70" w14:paraId="669F705E" w14:textId="77777777" w:rsidTr="003B5A84">
        <w:trPr>
          <w:cantSplit/>
        </w:trPr>
        <w:tc>
          <w:tcPr>
            <w:tcW w:w="5000" w:type="pct"/>
            <w:tcBorders>
              <w:top w:val="single" w:sz="4" w:space="0" w:color="auto"/>
              <w:left w:val="double" w:sz="4" w:space="0" w:color="auto"/>
              <w:bottom w:val="double" w:sz="4" w:space="0" w:color="auto"/>
              <w:right w:val="double" w:sz="4" w:space="0" w:color="auto"/>
            </w:tcBorders>
            <w:shd w:val="clear" w:color="auto" w:fill="FFFFFF" w:themeFill="background1"/>
            <w:vAlign w:val="bottom"/>
          </w:tcPr>
          <w:p w14:paraId="63DE6A43" w14:textId="77777777" w:rsidR="008D75C7" w:rsidRPr="008D75C7" w:rsidRDefault="001D2946" w:rsidP="003B5A84">
            <w:pPr>
              <w:rPr>
                <w:rFonts w:ascii="Arial" w:eastAsia="Times New Roman" w:hAnsi="Arial" w:cs="Arial"/>
                <w:sz w:val="18"/>
                <w:szCs w:val="18"/>
              </w:rPr>
            </w:pPr>
            <w:r>
              <w:rPr>
                <w:sz w:val="20"/>
                <w:highlight w:val="lightGray"/>
              </w:rPr>
              <w:fldChar w:fldCharType="begin">
                <w:ffData>
                  <w:name w:val="Text6"/>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r>
    </w:tbl>
    <w:p w14:paraId="0DA6B2CC" w14:textId="77777777" w:rsidR="00492B2C" w:rsidRDefault="00492B2C">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92"/>
        <w:gridCol w:w="6178"/>
      </w:tblGrid>
      <w:tr w:rsidR="008E5F1B" w14:paraId="467E0129" w14:textId="77777777" w:rsidTr="003B5A84">
        <w:trPr>
          <w:cantSplit/>
        </w:trPr>
        <w:tc>
          <w:tcPr>
            <w:tcW w:w="2132" w:type="pct"/>
            <w:shd w:val="clear" w:color="auto" w:fill="F2F2F2" w:themeFill="background1" w:themeFillShade="F2"/>
          </w:tcPr>
          <w:p w14:paraId="7F92C612" w14:textId="3A749CD5" w:rsidR="008E5F1B" w:rsidRDefault="008E5F1B" w:rsidP="003B5A84">
            <w:pPr>
              <w:rPr>
                <w:b/>
                <w:sz w:val="20"/>
              </w:rPr>
            </w:pPr>
            <w:bookmarkStart w:id="25" w:name="Item24"/>
            <w:bookmarkStart w:id="26" w:name="Item23"/>
            <w:bookmarkStart w:id="27" w:name="Item22"/>
            <w:r w:rsidRPr="00905CB7">
              <w:rPr>
                <w:b/>
                <w:sz w:val="20"/>
              </w:rPr>
              <w:t>Item</w:t>
            </w:r>
            <w:r>
              <w:rPr>
                <w:b/>
                <w:sz w:val="20"/>
              </w:rPr>
              <w:t xml:space="preserve"> </w:t>
            </w:r>
            <w:r w:rsidR="00AD0CD4">
              <w:rPr>
                <w:b/>
                <w:sz w:val="20"/>
              </w:rPr>
              <w:t>2</w:t>
            </w:r>
            <w:r w:rsidR="002E476C">
              <w:rPr>
                <w:b/>
                <w:sz w:val="20"/>
              </w:rPr>
              <w:t>2</w:t>
            </w:r>
          </w:p>
          <w:bookmarkEnd w:id="25"/>
          <w:bookmarkEnd w:id="26"/>
          <w:bookmarkEnd w:id="27"/>
          <w:p w14:paraId="3CC5A670" w14:textId="77777777" w:rsidR="008E5F1B" w:rsidRDefault="008E5F1B" w:rsidP="003B5A84">
            <w:pPr>
              <w:rPr>
                <w:sz w:val="20"/>
              </w:rPr>
            </w:pPr>
            <w:r>
              <w:rPr>
                <w:b/>
                <w:sz w:val="20"/>
              </w:rPr>
              <w:t>You must provide a detailed protocol with your IRB application.</w:t>
            </w:r>
          </w:p>
          <w:p w14:paraId="058EE0F2" w14:textId="77777777" w:rsidR="008E5F1B" w:rsidRDefault="008E5F1B" w:rsidP="002C3871">
            <w:pPr>
              <w:rPr>
                <w:sz w:val="20"/>
              </w:rPr>
            </w:pPr>
            <w:r>
              <w:rPr>
                <w:sz w:val="20"/>
              </w:rPr>
              <w:t>Indicate which</w:t>
            </w:r>
            <w:r w:rsidRPr="007A78FF">
              <w:rPr>
                <w:sz w:val="20"/>
              </w:rPr>
              <w:t xml:space="preserve"> of these</w:t>
            </w:r>
            <w:r>
              <w:rPr>
                <w:sz w:val="20"/>
              </w:rPr>
              <w:t xml:space="preserve"> documents you are including</w:t>
            </w:r>
          </w:p>
        </w:tc>
        <w:tc>
          <w:tcPr>
            <w:tcW w:w="2868" w:type="pct"/>
          </w:tcPr>
          <w:p w14:paraId="5558579D" w14:textId="7660DBB4" w:rsidR="008E5F1B" w:rsidRDefault="00FD6B0E" w:rsidP="003B5A84">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8E5F1B">
              <w:rPr>
                <w:sz w:val="20"/>
              </w:rPr>
              <w:t>Sponsor Study Protocol</w:t>
            </w:r>
          </w:p>
          <w:p w14:paraId="3D6754E7" w14:textId="795C95C0" w:rsidR="0012267A" w:rsidRPr="005C6AB5" w:rsidRDefault="00FD6B0E" w:rsidP="0012267A">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r w:rsidR="0012267A">
              <w:rPr>
                <w:sz w:val="20"/>
              </w:rPr>
              <w:t>Grant Application</w:t>
            </w:r>
          </w:p>
          <w:p w14:paraId="3926089D" w14:textId="223CAE1F" w:rsidR="008E5F1B" w:rsidRPr="005C6AB5" w:rsidRDefault="00FD6B0E" w:rsidP="003B5A84">
            <w:pPr>
              <w:rPr>
                <w:sz w:val="20"/>
              </w:rPr>
            </w:pPr>
            <w:r>
              <w:rPr>
                <w:rFonts w:ascii="MS Gothic" w:eastAsia="MS Gothic" w:hAnsi="MS Gothic"/>
                <w:sz w:val="20"/>
              </w:rPr>
              <w:fldChar w:fldCharType="begin">
                <w:ffData>
                  <w:name w:val="Check1"/>
                  <w:enabled/>
                  <w:calcOnExit w:val="0"/>
                  <w:checkBox>
                    <w:sizeAuto/>
                    <w:default w:val="0"/>
                  </w:checkBox>
                </w:ffData>
              </w:fldChar>
            </w:r>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71E11">
              <w:rPr>
                <w:rFonts w:ascii="MS Gothic" w:eastAsia="MS Gothic" w:hAnsi="MS Gothic"/>
                <w:sz w:val="20"/>
              </w:rPr>
            </w:r>
            <w:r w:rsidR="00971E11">
              <w:rPr>
                <w:rFonts w:ascii="MS Gothic" w:eastAsia="MS Gothic" w:hAnsi="MS Gothic"/>
                <w:sz w:val="20"/>
              </w:rPr>
              <w:fldChar w:fldCharType="separate"/>
            </w:r>
            <w:r>
              <w:rPr>
                <w:rFonts w:ascii="MS Gothic" w:eastAsia="MS Gothic" w:hAnsi="MS Gothic"/>
                <w:sz w:val="20"/>
              </w:rPr>
              <w:fldChar w:fldCharType="end"/>
            </w:r>
            <w:hyperlink r:id="rId62" w:history="1">
              <w:r w:rsidR="0062178D" w:rsidRPr="004458A0">
                <w:rPr>
                  <w:rStyle w:val="Hyperlink"/>
                  <w:sz w:val="20"/>
                </w:rPr>
                <w:t>Protocol Template</w:t>
              </w:r>
              <w:r w:rsidR="00AF5E84" w:rsidRPr="004458A0">
                <w:rPr>
                  <w:rStyle w:val="Hyperlink"/>
                  <w:sz w:val="20"/>
                </w:rPr>
                <w:t xml:space="preserve"> Form</w:t>
              </w:r>
            </w:hyperlink>
          </w:p>
          <w:p w14:paraId="03253C11" w14:textId="77777777" w:rsidR="008E5F1B" w:rsidRPr="005C6AB5" w:rsidRDefault="008E5F1B" w:rsidP="003B5A84">
            <w:pPr>
              <w:rPr>
                <w:sz w:val="20"/>
              </w:rPr>
            </w:pPr>
          </w:p>
        </w:tc>
      </w:tr>
    </w:tbl>
    <w:p w14:paraId="637D2C4E" w14:textId="77777777" w:rsidR="00C322C3" w:rsidRPr="00FF3CEF" w:rsidRDefault="00C322C3">
      <w:pPr>
        <w:rPr>
          <w:sz w:val="20"/>
        </w:rPr>
      </w:pPr>
    </w:p>
    <w:sectPr w:rsidR="00C322C3" w:rsidRPr="00FF3CEF" w:rsidSect="00ED52B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051C" w14:textId="77777777" w:rsidR="005640F7" w:rsidRDefault="005640F7">
      <w:r>
        <w:separator/>
      </w:r>
    </w:p>
  </w:endnote>
  <w:endnote w:type="continuationSeparator" w:id="0">
    <w:p w14:paraId="73CDDD89" w14:textId="77777777" w:rsidR="005640F7" w:rsidRDefault="0056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64A5" w14:textId="77777777" w:rsidR="00F9297C" w:rsidRDefault="00F9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04536628"/>
      <w:docPartObj>
        <w:docPartGallery w:val="Page Numbers (Bottom of Page)"/>
        <w:docPartUnique/>
      </w:docPartObj>
    </w:sdtPr>
    <w:sdtEndPr>
      <w:rPr>
        <w:noProof/>
      </w:rPr>
    </w:sdtEndPr>
    <w:sdtContent>
      <w:p w14:paraId="32DE63BD" w14:textId="3A90F223" w:rsidR="005640F7" w:rsidRPr="00F00835" w:rsidRDefault="005640F7" w:rsidP="007C4122">
        <w:pPr>
          <w:pStyle w:val="Footer"/>
          <w:rPr>
            <w:sz w:val="18"/>
          </w:rPr>
        </w:pPr>
        <w:r>
          <w:rPr>
            <w:sz w:val="18"/>
          </w:rPr>
          <w:t xml:space="preserve">V </w:t>
        </w:r>
        <w:r w:rsidR="00F9297C">
          <w:rPr>
            <w:sz w:val="18"/>
          </w:rPr>
          <w:t>16-Feb-2022</w:t>
        </w:r>
        <w:r>
          <w:rPr>
            <w:sz w:val="18"/>
          </w:rPr>
          <w:tab/>
        </w:r>
        <w:r w:rsidRPr="00F00835">
          <w:rPr>
            <w:sz w:val="18"/>
          </w:rPr>
          <w:fldChar w:fldCharType="begin"/>
        </w:r>
        <w:r w:rsidRPr="00F00835">
          <w:rPr>
            <w:sz w:val="18"/>
          </w:rPr>
          <w:instrText xml:space="preserve"> PAGE    \* MERGEFORMAT </w:instrText>
        </w:r>
        <w:r w:rsidRPr="00F00835">
          <w:rPr>
            <w:sz w:val="18"/>
          </w:rPr>
          <w:fldChar w:fldCharType="separate"/>
        </w:r>
        <w:r w:rsidR="00971E11">
          <w:rPr>
            <w:noProof/>
            <w:sz w:val="18"/>
          </w:rPr>
          <w:t>6</w:t>
        </w:r>
        <w:r w:rsidRPr="00F00835">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696622741"/>
      <w:docPartObj>
        <w:docPartGallery w:val="Page Numbers (Bottom of Page)"/>
        <w:docPartUnique/>
      </w:docPartObj>
    </w:sdtPr>
    <w:sdtEndPr>
      <w:rPr>
        <w:noProof/>
        <w:sz w:val="18"/>
      </w:rPr>
    </w:sdtEndPr>
    <w:sdtContent>
      <w:p w14:paraId="6C3F55BB" w14:textId="73DB2BDB" w:rsidR="005640F7" w:rsidRPr="00F00835" w:rsidRDefault="005640F7" w:rsidP="0050725E">
        <w:pPr>
          <w:pStyle w:val="Footer"/>
          <w:rPr>
            <w:sz w:val="18"/>
          </w:rPr>
        </w:pPr>
        <w:r>
          <w:rPr>
            <w:sz w:val="12"/>
          </w:rPr>
          <w:t xml:space="preserve">V </w:t>
        </w:r>
        <w:r w:rsidR="00F9297C">
          <w:rPr>
            <w:sz w:val="12"/>
          </w:rPr>
          <w:t>16-Feb-2022</w:t>
        </w:r>
        <w:r w:rsidRPr="00F00835">
          <w:rPr>
            <w:noProof/>
            <w:sz w:val="18"/>
          </w:rPr>
          <mc:AlternateContent>
            <mc:Choice Requires="wps">
              <w:drawing>
                <wp:inline distT="0" distB="0" distL="0" distR="0" wp14:anchorId="0F2FB359" wp14:editId="340007E4">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8C9697"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14:paraId="54C8DBD2" w14:textId="02AFBA1D" w:rsidR="005640F7" w:rsidRDefault="005640F7" w:rsidP="00CE5E11">
        <w:pPr>
          <w:pStyle w:val="Footer"/>
          <w:jc w:val="center"/>
        </w:pPr>
        <w:r w:rsidRPr="00F00835">
          <w:rPr>
            <w:sz w:val="18"/>
          </w:rPr>
          <w:fldChar w:fldCharType="begin"/>
        </w:r>
        <w:r w:rsidRPr="00F00835">
          <w:rPr>
            <w:sz w:val="18"/>
          </w:rPr>
          <w:instrText xml:space="preserve"> PAGE    \* MERGEFORMAT </w:instrText>
        </w:r>
        <w:r w:rsidRPr="00F00835">
          <w:rPr>
            <w:sz w:val="18"/>
          </w:rPr>
          <w:fldChar w:fldCharType="separate"/>
        </w:r>
        <w:r w:rsidR="00971E11">
          <w:rPr>
            <w:noProof/>
            <w:sz w:val="18"/>
          </w:rPr>
          <w:t>7</w:t>
        </w:r>
        <w:r w:rsidRPr="00F00835">
          <w:rPr>
            <w:noProof/>
            <w:sz w:val="18"/>
          </w:rPr>
          <w:fldChar w:fldCharType="end"/>
        </w:r>
      </w:p>
    </w:sdtContent>
  </w:sdt>
  <w:p w14:paraId="38A5EEEA" w14:textId="77777777" w:rsidR="005640F7" w:rsidRPr="008F7130" w:rsidRDefault="005640F7">
    <w:pPr>
      <w:pStyle w:val="Footer"/>
      <w:rPr>
        <w:sz w:val="18"/>
      </w:rPr>
    </w:pPr>
  </w:p>
  <w:p w14:paraId="74BECA95" w14:textId="77777777" w:rsidR="005640F7" w:rsidRDefault="005640F7"/>
  <w:p w14:paraId="6B99268B" w14:textId="77777777" w:rsidR="005640F7" w:rsidRDefault="005640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8D30" w14:textId="77777777" w:rsidR="005640F7" w:rsidRDefault="005640F7">
      <w:r>
        <w:separator/>
      </w:r>
    </w:p>
  </w:footnote>
  <w:footnote w:type="continuationSeparator" w:id="0">
    <w:p w14:paraId="34F1609A" w14:textId="77777777" w:rsidR="005640F7" w:rsidRDefault="0056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B1CB" w14:textId="77777777" w:rsidR="00F9297C" w:rsidRDefault="00F9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4DDB" w14:textId="77777777" w:rsidR="005640F7" w:rsidRPr="00A504EA" w:rsidRDefault="005640F7" w:rsidP="002E476C">
    <w:pPr>
      <w:jc w:val="center"/>
      <w:rPr>
        <w:sz w:val="20"/>
      </w:rPr>
    </w:pPr>
    <w:r w:rsidRPr="00A504EA">
      <w:rPr>
        <w:sz w:val="20"/>
      </w:rPr>
      <w:t>UT Health Science Center San Antonio</w:t>
    </w:r>
  </w:p>
  <w:p w14:paraId="1BAE8647" w14:textId="77777777" w:rsidR="005640F7" w:rsidRPr="00A504EA" w:rsidRDefault="005640F7" w:rsidP="002E476C">
    <w:pPr>
      <w:jc w:val="center"/>
      <w:rPr>
        <w:sz w:val="20"/>
      </w:rPr>
    </w:pPr>
    <w:r w:rsidRPr="00A504EA">
      <w:rPr>
        <w:sz w:val="20"/>
      </w:rPr>
      <w:t>UTHSCSA IRB Application</w:t>
    </w:r>
  </w:p>
  <w:p w14:paraId="3A079EF6" w14:textId="77777777" w:rsidR="005640F7" w:rsidRDefault="005640F7" w:rsidP="00C6763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F5D4" w14:textId="4854E911" w:rsidR="005640F7" w:rsidRPr="00986F94" w:rsidRDefault="005640F7" w:rsidP="00CE5E11">
    <w:pPr>
      <w:jc w:val="center"/>
      <w:rPr>
        <w:b/>
        <w:sz w:val="20"/>
      </w:rPr>
    </w:pPr>
  </w:p>
  <w:p w14:paraId="02652C9C" w14:textId="77777777" w:rsidR="005640F7" w:rsidRDefault="005640F7"/>
  <w:p w14:paraId="05429CDD" w14:textId="77777777" w:rsidR="005640F7" w:rsidRDefault="005640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080A"/>
    <w:multiLevelType w:val="hybridMultilevel"/>
    <w:tmpl w:val="972843B4"/>
    <w:lvl w:ilvl="0" w:tplc="E5BAC9FA">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B509C"/>
    <w:multiLevelType w:val="multilevel"/>
    <w:tmpl w:val="5F6E696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C35F1C"/>
    <w:multiLevelType w:val="hybridMultilevel"/>
    <w:tmpl w:val="2174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EF"/>
    <w:rsid w:val="00011D18"/>
    <w:rsid w:val="00013241"/>
    <w:rsid w:val="00025A5D"/>
    <w:rsid w:val="000265CE"/>
    <w:rsid w:val="00031FB3"/>
    <w:rsid w:val="00040D1C"/>
    <w:rsid w:val="00053578"/>
    <w:rsid w:val="00054458"/>
    <w:rsid w:val="000570A2"/>
    <w:rsid w:val="0006227F"/>
    <w:rsid w:val="00063A1F"/>
    <w:rsid w:val="00070853"/>
    <w:rsid w:val="00072641"/>
    <w:rsid w:val="00073890"/>
    <w:rsid w:val="00075096"/>
    <w:rsid w:val="000926A6"/>
    <w:rsid w:val="00093607"/>
    <w:rsid w:val="000978B1"/>
    <w:rsid w:val="000A2444"/>
    <w:rsid w:val="000A39C7"/>
    <w:rsid w:val="000A47E4"/>
    <w:rsid w:val="000A4B0D"/>
    <w:rsid w:val="000A7D2E"/>
    <w:rsid w:val="000B1850"/>
    <w:rsid w:val="000B24C8"/>
    <w:rsid w:val="000B26A4"/>
    <w:rsid w:val="000B582B"/>
    <w:rsid w:val="000B5DBC"/>
    <w:rsid w:val="000B6491"/>
    <w:rsid w:val="000B64DA"/>
    <w:rsid w:val="000C0C39"/>
    <w:rsid w:val="000C29C0"/>
    <w:rsid w:val="000C3F28"/>
    <w:rsid w:val="000C6155"/>
    <w:rsid w:val="000D03B4"/>
    <w:rsid w:val="000D1523"/>
    <w:rsid w:val="000E08BD"/>
    <w:rsid w:val="000E1D13"/>
    <w:rsid w:val="000E2352"/>
    <w:rsid w:val="000E5CE1"/>
    <w:rsid w:val="000F479C"/>
    <w:rsid w:val="000F4A61"/>
    <w:rsid w:val="000F6C96"/>
    <w:rsid w:val="0010056B"/>
    <w:rsid w:val="001055DD"/>
    <w:rsid w:val="0010696E"/>
    <w:rsid w:val="00107A4E"/>
    <w:rsid w:val="00116461"/>
    <w:rsid w:val="00116668"/>
    <w:rsid w:val="001212F6"/>
    <w:rsid w:val="0012267A"/>
    <w:rsid w:val="00123326"/>
    <w:rsid w:val="00127F45"/>
    <w:rsid w:val="001300E3"/>
    <w:rsid w:val="001312DD"/>
    <w:rsid w:val="00131C76"/>
    <w:rsid w:val="00134C04"/>
    <w:rsid w:val="001350E8"/>
    <w:rsid w:val="001372EC"/>
    <w:rsid w:val="0014227A"/>
    <w:rsid w:val="001426D1"/>
    <w:rsid w:val="00150EA7"/>
    <w:rsid w:val="00151097"/>
    <w:rsid w:val="001513AA"/>
    <w:rsid w:val="001526E3"/>
    <w:rsid w:val="00153011"/>
    <w:rsid w:val="0015633C"/>
    <w:rsid w:val="001627A4"/>
    <w:rsid w:val="001637BB"/>
    <w:rsid w:val="00166CD6"/>
    <w:rsid w:val="00167700"/>
    <w:rsid w:val="001704C8"/>
    <w:rsid w:val="001731A7"/>
    <w:rsid w:val="001759FF"/>
    <w:rsid w:val="00175DD5"/>
    <w:rsid w:val="0018215A"/>
    <w:rsid w:val="001826D4"/>
    <w:rsid w:val="00184FC6"/>
    <w:rsid w:val="00185B66"/>
    <w:rsid w:val="00190D25"/>
    <w:rsid w:val="00195DF6"/>
    <w:rsid w:val="0019695F"/>
    <w:rsid w:val="001A01F0"/>
    <w:rsid w:val="001A0916"/>
    <w:rsid w:val="001A2639"/>
    <w:rsid w:val="001A501F"/>
    <w:rsid w:val="001B42A6"/>
    <w:rsid w:val="001B4CD9"/>
    <w:rsid w:val="001B62FF"/>
    <w:rsid w:val="001C0977"/>
    <w:rsid w:val="001C1DAC"/>
    <w:rsid w:val="001C229F"/>
    <w:rsid w:val="001C2D83"/>
    <w:rsid w:val="001C5A79"/>
    <w:rsid w:val="001C6BF0"/>
    <w:rsid w:val="001D2946"/>
    <w:rsid w:val="001D53B3"/>
    <w:rsid w:val="001D54AF"/>
    <w:rsid w:val="001D5D5D"/>
    <w:rsid w:val="001E0C61"/>
    <w:rsid w:val="001E4488"/>
    <w:rsid w:val="001F2FF9"/>
    <w:rsid w:val="00206562"/>
    <w:rsid w:val="00207617"/>
    <w:rsid w:val="0020777B"/>
    <w:rsid w:val="002120E9"/>
    <w:rsid w:val="00212628"/>
    <w:rsid w:val="00213A34"/>
    <w:rsid w:val="002202AD"/>
    <w:rsid w:val="00220ABA"/>
    <w:rsid w:val="0022292D"/>
    <w:rsid w:val="002313AF"/>
    <w:rsid w:val="00240904"/>
    <w:rsid w:val="00246949"/>
    <w:rsid w:val="002517D4"/>
    <w:rsid w:val="0025441A"/>
    <w:rsid w:val="00260EC4"/>
    <w:rsid w:val="00261168"/>
    <w:rsid w:val="00265229"/>
    <w:rsid w:val="002743CE"/>
    <w:rsid w:val="00274FD2"/>
    <w:rsid w:val="00275654"/>
    <w:rsid w:val="00277C63"/>
    <w:rsid w:val="00280E6B"/>
    <w:rsid w:val="00281233"/>
    <w:rsid w:val="00283510"/>
    <w:rsid w:val="002835AD"/>
    <w:rsid w:val="002837D2"/>
    <w:rsid w:val="00284DA0"/>
    <w:rsid w:val="0029018A"/>
    <w:rsid w:val="00293472"/>
    <w:rsid w:val="00293814"/>
    <w:rsid w:val="002957E1"/>
    <w:rsid w:val="002A7C08"/>
    <w:rsid w:val="002B047D"/>
    <w:rsid w:val="002B3F8C"/>
    <w:rsid w:val="002C36A0"/>
    <w:rsid w:val="002C3783"/>
    <w:rsid w:val="002C3871"/>
    <w:rsid w:val="002C51CA"/>
    <w:rsid w:val="002D44CD"/>
    <w:rsid w:val="002D7491"/>
    <w:rsid w:val="002E476C"/>
    <w:rsid w:val="002E579E"/>
    <w:rsid w:val="002E756A"/>
    <w:rsid w:val="002E7DE7"/>
    <w:rsid w:val="002F0F79"/>
    <w:rsid w:val="002F11D0"/>
    <w:rsid w:val="002F435D"/>
    <w:rsid w:val="00301CB9"/>
    <w:rsid w:val="00304361"/>
    <w:rsid w:val="00305E5B"/>
    <w:rsid w:val="00313F26"/>
    <w:rsid w:val="00315522"/>
    <w:rsid w:val="0031591E"/>
    <w:rsid w:val="00330FEF"/>
    <w:rsid w:val="00336429"/>
    <w:rsid w:val="00336D31"/>
    <w:rsid w:val="00345ACF"/>
    <w:rsid w:val="003558D3"/>
    <w:rsid w:val="003608DA"/>
    <w:rsid w:val="00362F12"/>
    <w:rsid w:val="00364244"/>
    <w:rsid w:val="00364CB8"/>
    <w:rsid w:val="003666A3"/>
    <w:rsid w:val="00371180"/>
    <w:rsid w:val="00376326"/>
    <w:rsid w:val="0038001F"/>
    <w:rsid w:val="003817B6"/>
    <w:rsid w:val="00385B1E"/>
    <w:rsid w:val="00387F4B"/>
    <w:rsid w:val="00390755"/>
    <w:rsid w:val="00391FB3"/>
    <w:rsid w:val="0039434B"/>
    <w:rsid w:val="0039505A"/>
    <w:rsid w:val="0039589B"/>
    <w:rsid w:val="00397DF9"/>
    <w:rsid w:val="003A2C82"/>
    <w:rsid w:val="003A3421"/>
    <w:rsid w:val="003A4512"/>
    <w:rsid w:val="003A5583"/>
    <w:rsid w:val="003B0780"/>
    <w:rsid w:val="003B0876"/>
    <w:rsid w:val="003B4D05"/>
    <w:rsid w:val="003B5A84"/>
    <w:rsid w:val="003B7109"/>
    <w:rsid w:val="003C0663"/>
    <w:rsid w:val="003C3B32"/>
    <w:rsid w:val="003C42C6"/>
    <w:rsid w:val="003C43C5"/>
    <w:rsid w:val="003C54A4"/>
    <w:rsid w:val="003C64A5"/>
    <w:rsid w:val="003D001F"/>
    <w:rsid w:val="003D305C"/>
    <w:rsid w:val="003D52D8"/>
    <w:rsid w:val="003E1566"/>
    <w:rsid w:val="003E15C8"/>
    <w:rsid w:val="003E785F"/>
    <w:rsid w:val="003F28D4"/>
    <w:rsid w:val="003F7952"/>
    <w:rsid w:val="00401262"/>
    <w:rsid w:val="004020EE"/>
    <w:rsid w:val="004053CC"/>
    <w:rsid w:val="0040716A"/>
    <w:rsid w:val="00407D3C"/>
    <w:rsid w:val="00410DD5"/>
    <w:rsid w:val="00411D6F"/>
    <w:rsid w:val="0042297A"/>
    <w:rsid w:val="00422A51"/>
    <w:rsid w:val="00431E1F"/>
    <w:rsid w:val="004356E3"/>
    <w:rsid w:val="00435F33"/>
    <w:rsid w:val="004428DF"/>
    <w:rsid w:val="004458A0"/>
    <w:rsid w:val="0044604E"/>
    <w:rsid w:val="00446998"/>
    <w:rsid w:val="0044731B"/>
    <w:rsid w:val="00450651"/>
    <w:rsid w:val="004555BF"/>
    <w:rsid w:val="00463A20"/>
    <w:rsid w:val="00465757"/>
    <w:rsid w:val="00471316"/>
    <w:rsid w:val="00471C79"/>
    <w:rsid w:val="004821FC"/>
    <w:rsid w:val="00483822"/>
    <w:rsid w:val="00486F8D"/>
    <w:rsid w:val="004872CE"/>
    <w:rsid w:val="00487E58"/>
    <w:rsid w:val="0049129F"/>
    <w:rsid w:val="00492A14"/>
    <w:rsid w:val="00492B2C"/>
    <w:rsid w:val="0049338B"/>
    <w:rsid w:val="00494D64"/>
    <w:rsid w:val="004969AC"/>
    <w:rsid w:val="004A73DE"/>
    <w:rsid w:val="004B017A"/>
    <w:rsid w:val="004B4C16"/>
    <w:rsid w:val="004B5F5B"/>
    <w:rsid w:val="004C52D8"/>
    <w:rsid w:val="004C6538"/>
    <w:rsid w:val="004C7397"/>
    <w:rsid w:val="004D03C8"/>
    <w:rsid w:val="004D710D"/>
    <w:rsid w:val="004E1669"/>
    <w:rsid w:val="004E1971"/>
    <w:rsid w:val="004E38F4"/>
    <w:rsid w:val="004E74D3"/>
    <w:rsid w:val="004F08DF"/>
    <w:rsid w:val="004F208C"/>
    <w:rsid w:val="004F512D"/>
    <w:rsid w:val="004F6B97"/>
    <w:rsid w:val="005061D8"/>
    <w:rsid w:val="005071CB"/>
    <w:rsid w:val="0050725E"/>
    <w:rsid w:val="005072DC"/>
    <w:rsid w:val="00507F9E"/>
    <w:rsid w:val="00517674"/>
    <w:rsid w:val="005229D7"/>
    <w:rsid w:val="00523B5D"/>
    <w:rsid w:val="005254DF"/>
    <w:rsid w:val="005322C4"/>
    <w:rsid w:val="00551395"/>
    <w:rsid w:val="00555579"/>
    <w:rsid w:val="00560620"/>
    <w:rsid w:val="00562C08"/>
    <w:rsid w:val="005640F7"/>
    <w:rsid w:val="005657C6"/>
    <w:rsid w:val="0056586A"/>
    <w:rsid w:val="00570F09"/>
    <w:rsid w:val="0057206C"/>
    <w:rsid w:val="00573DFA"/>
    <w:rsid w:val="005740D3"/>
    <w:rsid w:val="005759E1"/>
    <w:rsid w:val="00576724"/>
    <w:rsid w:val="0058327E"/>
    <w:rsid w:val="005844C2"/>
    <w:rsid w:val="00585399"/>
    <w:rsid w:val="005900AA"/>
    <w:rsid w:val="00593737"/>
    <w:rsid w:val="005A213C"/>
    <w:rsid w:val="005B12D8"/>
    <w:rsid w:val="005B1D33"/>
    <w:rsid w:val="005B1DF1"/>
    <w:rsid w:val="005C4F84"/>
    <w:rsid w:val="005C73DF"/>
    <w:rsid w:val="005D04AC"/>
    <w:rsid w:val="005D632A"/>
    <w:rsid w:val="005D7FBA"/>
    <w:rsid w:val="005E109F"/>
    <w:rsid w:val="005E2ED9"/>
    <w:rsid w:val="005F5B38"/>
    <w:rsid w:val="00602BA2"/>
    <w:rsid w:val="0060363F"/>
    <w:rsid w:val="00605971"/>
    <w:rsid w:val="00620E3D"/>
    <w:rsid w:val="0062178D"/>
    <w:rsid w:val="006250FD"/>
    <w:rsid w:val="00627ECD"/>
    <w:rsid w:val="00630A85"/>
    <w:rsid w:val="00631E57"/>
    <w:rsid w:val="00632849"/>
    <w:rsid w:val="0063372A"/>
    <w:rsid w:val="00633E11"/>
    <w:rsid w:val="006508EC"/>
    <w:rsid w:val="00653E96"/>
    <w:rsid w:val="00655D6F"/>
    <w:rsid w:val="006578BE"/>
    <w:rsid w:val="006579BD"/>
    <w:rsid w:val="0066043D"/>
    <w:rsid w:val="006626B4"/>
    <w:rsid w:val="00663B95"/>
    <w:rsid w:val="00666465"/>
    <w:rsid w:val="00670533"/>
    <w:rsid w:val="0067771E"/>
    <w:rsid w:val="00682EB7"/>
    <w:rsid w:val="006869E0"/>
    <w:rsid w:val="006949EC"/>
    <w:rsid w:val="006A753F"/>
    <w:rsid w:val="006B1E3C"/>
    <w:rsid w:val="006D0234"/>
    <w:rsid w:val="006D0477"/>
    <w:rsid w:val="006D1621"/>
    <w:rsid w:val="006D169B"/>
    <w:rsid w:val="006E038D"/>
    <w:rsid w:val="006E03B6"/>
    <w:rsid w:val="006E38BB"/>
    <w:rsid w:val="006E4A5D"/>
    <w:rsid w:val="006E4B6E"/>
    <w:rsid w:val="006E6E76"/>
    <w:rsid w:val="006E7A4D"/>
    <w:rsid w:val="006F7600"/>
    <w:rsid w:val="0070177C"/>
    <w:rsid w:val="00721BF6"/>
    <w:rsid w:val="00727A57"/>
    <w:rsid w:val="007346A1"/>
    <w:rsid w:val="00735D56"/>
    <w:rsid w:val="00741DB1"/>
    <w:rsid w:val="007435B8"/>
    <w:rsid w:val="00743A9C"/>
    <w:rsid w:val="00747208"/>
    <w:rsid w:val="0075073B"/>
    <w:rsid w:val="00752125"/>
    <w:rsid w:val="00752BA4"/>
    <w:rsid w:val="00761B75"/>
    <w:rsid w:val="0076519E"/>
    <w:rsid w:val="00772DCC"/>
    <w:rsid w:val="00772EAB"/>
    <w:rsid w:val="0078648C"/>
    <w:rsid w:val="00790394"/>
    <w:rsid w:val="00792DC4"/>
    <w:rsid w:val="007A148D"/>
    <w:rsid w:val="007A49D4"/>
    <w:rsid w:val="007A6E7B"/>
    <w:rsid w:val="007B111B"/>
    <w:rsid w:val="007B3075"/>
    <w:rsid w:val="007B46B9"/>
    <w:rsid w:val="007B7FF2"/>
    <w:rsid w:val="007C0CFF"/>
    <w:rsid w:val="007C29BF"/>
    <w:rsid w:val="007C4122"/>
    <w:rsid w:val="007C495F"/>
    <w:rsid w:val="007C4D52"/>
    <w:rsid w:val="007C586C"/>
    <w:rsid w:val="007D01F7"/>
    <w:rsid w:val="007D7531"/>
    <w:rsid w:val="007E5A3D"/>
    <w:rsid w:val="007E6963"/>
    <w:rsid w:val="007E7739"/>
    <w:rsid w:val="007F06F1"/>
    <w:rsid w:val="007F10BC"/>
    <w:rsid w:val="007F44C3"/>
    <w:rsid w:val="008005B1"/>
    <w:rsid w:val="00804C95"/>
    <w:rsid w:val="0080589C"/>
    <w:rsid w:val="00805A30"/>
    <w:rsid w:val="00812BB0"/>
    <w:rsid w:val="0081344E"/>
    <w:rsid w:val="0082182D"/>
    <w:rsid w:val="00824670"/>
    <w:rsid w:val="00827198"/>
    <w:rsid w:val="008307DD"/>
    <w:rsid w:val="00832152"/>
    <w:rsid w:val="0083401C"/>
    <w:rsid w:val="0083562A"/>
    <w:rsid w:val="00837D1A"/>
    <w:rsid w:val="008501A5"/>
    <w:rsid w:val="00852EE8"/>
    <w:rsid w:val="00856C02"/>
    <w:rsid w:val="00861386"/>
    <w:rsid w:val="008613A4"/>
    <w:rsid w:val="00864231"/>
    <w:rsid w:val="008666BA"/>
    <w:rsid w:val="00870E52"/>
    <w:rsid w:val="0087657A"/>
    <w:rsid w:val="0087735E"/>
    <w:rsid w:val="00880041"/>
    <w:rsid w:val="00882137"/>
    <w:rsid w:val="00887304"/>
    <w:rsid w:val="0088747E"/>
    <w:rsid w:val="00890826"/>
    <w:rsid w:val="00891FCC"/>
    <w:rsid w:val="008924A3"/>
    <w:rsid w:val="00894847"/>
    <w:rsid w:val="00894D65"/>
    <w:rsid w:val="00895E0E"/>
    <w:rsid w:val="008A184D"/>
    <w:rsid w:val="008B5B66"/>
    <w:rsid w:val="008B6827"/>
    <w:rsid w:val="008B71ED"/>
    <w:rsid w:val="008C0F4F"/>
    <w:rsid w:val="008D1B55"/>
    <w:rsid w:val="008D1DF6"/>
    <w:rsid w:val="008D5B54"/>
    <w:rsid w:val="008D5ED8"/>
    <w:rsid w:val="008D75C7"/>
    <w:rsid w:val="008E259D"/>
    <w:rsid w:val="008E5937"/>
    <w:rsid w:val="008E5F1B"/>
    <w:rsid w:val="008E63E8"/>
    <w:rsid w:val="008F1A38"/>
    <w:rsid w:val="008F5DE0"/>
    <w:rsid w:val="008F7A56"/>
    <w:rsid w:val="008F7E91"/>
    <w:rsid w:val="0090089C"/>
    <w:rsid w:val="00901F52"/>
    <w:rsid w:val="00906A19"/>
    <w:rsid w:val="00907469"/>
    <w:rsid w:val="00910D2D"/>
    <w:rsid w:val="00913B09"/>
    <w:rsid w:val="00914320"/>
    <w:rsid w:val="0092493D"/>
    <w:rsid w:val="009255E1"/>
    <w:rsid w:val="00925F39"/>
    <w:rsid w:val="009329B4"/>
    <w:rsid w:val="00937304"/>
    <w:rsid w:val="00944C7E"/>
    <w:rsid w:val="0095009B"/>
    <w:rsid w:val="00953422"/>
    <w:rsid w:val="00953766"/>
    <w:rsid w:val="00954D25"/>
    <w:rsid w:val="00955598"/>
    <w:rsid w:val="00957177"/>
    <w:rsid w:val="00960766"/>
    <w:rsid w:val="009608F2"/>
    <w:rsid w:val="00965E73"/>
    <w:rsid w:val="009664A0"/>
    <w:rsid w:val="00971E11"/>
    <w:rsid w:val="009721AF"/>
    <w:rsid w:val="0097419D"/>
    <w:rsid w:val="009A1F12"/>
    <w:rsid w:val="009A22C7"/>
    <w:rsid w:val="009A5A06"/>
    <w:rsid w:val="009A5E0A"/>
    <w:rsid w:val="009A5F7E"/>
    <w:rsid w:val="009B2ABE"/>
    <w:rsid w:val="009B55DF"/>
    <w:rsid w:val="009B5F25"/>
    <w:rsid w:val="009C394A"/>
    <w:rsid w:val="009D0266"/>
    <w:rsid w:val="009D5788"/>
    <w:rsid w:val="009D69B0"/>
    <w:rsid w:val="009E32A0"/>
    <w:rsid w:val="009E71FD"/>
    <w:rsid w:val="009F1404"/>
    <w:rsid w:val="009F30CD"/>
    <w:rsid w:val="009F6C28"/>
    <w:rsid w:val="00A01F63"/>
    <w:rsid w:val="00A0683C"/>
    <w:rsid w:val="00A1202F"/>
    <w:rsid w:val="00A12CB9"/>
    <w:rsid w:val="00A12EA4"/>
    <w:rsid w:val="00A21538"/>
    <w:rsid w:val="00A23FDB"/>
    <w:rsid w:val="00A25276"/>
    <w:rsid w:val="00A301EF"/>
    <w:rsid w:val="00A3222D"/>
    <w:rsid w:val="00A46BC4"/>
    <w:rsid w:val="00A478FC"/>
    <w:rsid w:val="00A47DA1"/>
    <w:rsid w:val="00A504EA"/>
    <w:rsid w:val="00A56B77"/>
    <w:rsid w:val="00A56E0F"/>
    <w:rsid w:val="00A61049"/>
    <w:rsid w:val="00A64191"/>
    <w:rsid w:val="00A70F87"/>
    <w:rsid w:val="00A75128"/>
    <w:rsid w:val="00A77120"/>
    <w:rsid w:val="00A77725"/>
    <w:rsid w:val="00A809DD"/>
    <w:rsid w:val="00A81360"/>
    <w:rsid w:val="00A81EFC"/>
    <w:rsid w:val="00AA40A6"/>
    <w:rsid w:val="00AA4698"/>
    <w:rsid w:val="00AA547A"/>
    <w:rsid w:val="00AB0949"/>
    <w:rsid w:val="00AB180F"/>
    <w:rsid w:val="00AB3969"/>
    <w:rsid w:val="00AB66DD"/>
    <w:rsid w:val="00AC33AA"/>
    <w:rsid w:val="00AC422D"/>
    <w:rsid w:val="00AC6887"/>
    <w:rsid w:val="00AC6C98"/>
    <w:rsid w:val="00AD0CD4"/>
    <w:rsid w:val="00AD242F"/>
    <w:rsid w:val="00AD29F2"/>
    <w:rsid w:val="00AD4AE8"/>
    <w:rsid w:val="00AD4C4E"/>
    <w:rsid w:val="00AD79B5"/>
    <w:rsid w:val="00AE1F8A"/>
    <w:rsid w:val="00AE26A9"/>
    <w:rsid w:val="00AE3D16"/>
    <w:rsid w:val="00AF5E84"/>
    <w:rsid w:val="00AF6B57"/>
    <w:rsid w:val="00B042D3"/>
    <w:rsid w:val="00B103C2"/>
    <w:rsid w:val="00B1506E"/>
    <w:rsid w:val="00B150E7"/>
    <w:rsid w:val="00B16B0E"/>
    <w:rsid w:val="00B432AB"/>
    <w:rsid w:val="00B43E0F"/>
    <w:rsid w:val="00B45CC4"/>
    <w:rsid w:val="00B52079"/>
    <w:rsid w:val="00B53049"/>
    <w:rsid w:val="00B56DE8"/>
    <w:rsid w:val="00B60222"/>
    <w:rsid w:val="00B65C49"/>
    <w:rsid w:val="00B73768"/>
    <w:rsid w:val="00B862E9"/>
    <w:rsid w:val="00B93FEF"/>
    <w:rsid w:val="00B94AEF"/>
    <w:rsid w:val="00B951B8"/>
    <w:rsid w:val="00B95742"/>
    <w:rsid w:val="00B9745D"/>
    <w:rsid w:val="00BA624F"/>
    <w:rsid w:val="00BB6F2A"/>
    <w:rsid w:val="00BC0526"/>
    <w:rsid w:val="00BC19C2"/>
    <w:rsid w:val="00BC302B"/>
    <w:rsid w:val="00BC454B"/>
    <w:rsid w:val="00BC4625"/>
    <w:rsid w:val="00BD0529"/>
    <w:rsid w:val="00BD74CA"/>
    <w:rsid w:val="00BE54A4"/>
    <w:rsid w:val="00BE709E"/>
    <w:rsid w:val="00BF0103"/>
    <w:rsid w:val="00BF19BB"/>
    <w:rsid w:val="00BF351B"/>
    <w:rsid w:val="00BF47BF"/>
    <w:rsid w:val="00BF7208"/>
    <w:rsid w:val="00C007BB"/>
    <w:rsid w:val="00C063ED"/>
    <w:rsid w:val="00C1054F"/>
    <w:rsid w:val="00C133C9"/>
    <w:rsid w:val="00C14C2C"/>
    <w:rsid w:val="00C16521"/>
    <w:rsid w:val="00C20A60"/>
    <w:rsid w:val="00C25C6A"/>
    <w:rsid w:val="00C313B7"/>
    <w:rsid w:val="00C322C3"/>
    <w:rsid w:val="00C35E04"/>
    <w:rsid w:val="00C37821"/>
    <w:rsid w:val="00C40441"/>
    <w:rsid w:val="00C41419"/>
    <w:rsid w:val="00C44423"/>
    <w:rsid w:val="00C44D0E"/>
    <w:rsid w:val="00C47DDB"/>
    <w:rsid w:val="00C57534"/>
    <w:rsid w:val="00C60B50"/>
    <w:rsid w:val="00C64AF9"/>
    <w:rsid w:val="00C67637"/>
    <w:rsid w:val="00C71A31"/>
    <w:rsid w:val="00C7515C"/>
    <w:rsid w:val="00C772DE"/>
    <w:rsid w:val="00C77D43"/>
    <w:rsid w:val="00C80329"/>
    <w:rsid w:val="00C81F14"/>
    <w:rsid w:val="00C827A4"/>
    <w:rsid w:val="00C84170"/>
    <w:rsid w:val="00CA1E71"/>
    <w:rsid w:val="00CA533C"/>
    <w:rsid w:val="00CA66CB"/>
    <w:rsid w:val="00CB00B2"/>
    <w:rsid w:val="00CB0A66"/>
    <w:rsid w:val="00CB30E6"/>
    <w:rsid w:val="00CB4C0B"/>
    <w:rsid w:val="00CB79D2"/>
    <w:rsid w:val="00CC4E10"/>
    <w:rsid w:val="00CC7921"/>
    <w:rsid w:val="00CC7CEB"/>
    <w:rsid w:val="00CC7D26"/>
    <w:rsid w:val="00CD1C72"/>
    <w:rsid w:val="00CD2B57"/>
    <w:rsid w:val="00CD3D4B"/>
    <w:rsid w:val="00CE0FA6"/>
    <w:rsid w:val="00CE43A1"/>
    <w:rsid w:val="00CE47FF"/>
    <w:rsid w:val="00CE5952"/>
    <w:rsid w:val="00CE5E11"/>
    <w:rsid w:val="00CE669B"/>
    <w:rsid w:val="00CF5156"/>
    <w:rsid w:val="00D06F2B"/>
    <w:rsid w:val="00D133E2"/>
    <w:rsid w:val="00D2340B"/>
    <w:rsid w:val="00D32592"/>
    <w:rsid w:val="00D3789C"/>
    <w:rsid w:val="00D37933"/>
    <w:rsid w:val="00D400D1"/>
    <w:rsid w:val="00D4017F"/>
    <w:rsid w:val="00D41B5C"/>
    <w:rsid w:val="00D43144"/>
    <w:rsid w:val="00D441B5"/>
    <w:rsid w:val="00D444CA"/>
    <w:rsid w:val="00D51227"/>
    <w:rsid w:val="00D54BA4"/>
    <w:rsid w:val="00D60F2D"/>
    <w:rsid w:val="00D63786"/>
    <w:rsid w:val="00D73658"/>
    <w:rsid w:val="00D8081D"/>
    <w:rsid w:val="00D81449"/>
    <w:rsid w:val="00D90B66"/>
    <w:rsid w:val="00D91BA2"/>
    <w:rsid w:val="00D961E9"/>
    <w:rsid w:val="00DA03B8"/>
    <w:rsid w:val="00DA1913"/>
    <w:rsid w:val="00DB0C13"/>
    <w:rsid w:val="00DC6229"/>
    <w:rsid w:val="00DC6913"/>
    <w:rsid w:val="00DC69D4"/>
    <w:rsid w:val="00DC6EE7"/>
    <w:rsid w:val="00DD236E"/>
    <w:rsid w:val="00DD4AB6"/>
    <w:rsid w:val="00DD5452"/>
    <w:rsid w:val="00DD5633"/>
    <w:rsid w:val="00DE1438"/>
    <w:rsid w:val="00DF084E"/>
    <w:rsid w:val="00DF3D60"/>
    <w:rsid w:val="00E003AC"/>
    <w:rsid w:val="00E070FE"/>
    <w:rsid w:val="00E07F64"/>
    <w:rsid w:val="00E158F6"/>
    <w:rsid w:val="00E1597C"/>
    <w:rsid w:val="00E15DD0"/>
    <w:rsid w:val="00E17FE4"/>
    <w:rsid w:val="00E2154F"/>
    <w:rsid w:val="00E3100C"/>
    <w:rsid w:val="00E310AE"/>
    <w:rsid w:val="00E31B3A"/>
    <w:rsid w:val="00E3312A"/>
    <w:rsid w:val="00E33F16"/>
    <w:rsid w:val="00E37C7C"/>
    <w:rsid w:val="00E4088A"/>
    <w:rsid w:val="00E42CC1"/>
    <w:rsid w:val="00E431D4"/>
    <w:rsid w:val="00E507ED"/>
    <w:rsid w:val="00E51544"/>
    <w:rsid w:val="00E527F0"/>
    <w:rsid w:val="00E54340"/>
    <w:rsid w:val="00E56279"/>
    <w:rsid w:val="00E62D17"/>
    <w:rsid w:val="00E64089"/>
    <w:rsid w:val="00E67DDC"/>
    <w:rsid w:val="00E7048B"/>
    <w:rsid w:val="00E71531"/>
    <w:rsid w:val="00E76CDD"/>
    <w:rsid w:val="00E845BD"/>
    <w:rsid w:val="00E8626A"/>
    <w:rsid w:val="00E86D1D"/>
    <w:rsid w:val="00E871DB"/>
    <w:rsid w:val="00E93DD1"/>
    <w:rsid w:val="00E95FAB"/>
    <w:rsid w:val="00EA0CE6"/>
    <w:rsid w:val="00EA2653"/>
    <w:rsid w:val="00EA42F3"/>
    <w:rsid w:val="00EA5BE5"/>
    <w:rsid w:val="00EB058C"/>
    <w:rsid w:val="00EB795E"/>
    <w:rsid w:val="00EC0AAD"/>
    <w:rsid w:val="00EC4A90"/>
    <w:rsid w:val="00EC56A4"/>
    <w:rsid w:val="00ED03AA"/>
    <w:rsid w:val="00ED52BE"/>
    <w:rsid w:val="00ED56A2"/>
    <w:rsid w:val="00EE6806"/>
    <w:rsid w:val="00EF0D02"/>
    <w:rsid w:val="00EF1F48"/>
    <w:rsid w:val="00EF785D"/>
    <w:rsid w:val="00F02555"/>
    <w:rsid w:val="00F05585"/>
    <w:rsid w:val="00F058B8"/>
    <w:rsid w:val="00F14206"/>
    <w:rsid w:val="00F143D8"/>
    <w:rsid w:val="00F148CB"/>
    <w:rsid w:val="00F15429"/>
    <w:rsid w:val="00F15B13"/>
    <w:rsid w:val="00F2043A"/>
    <w:rsid w:val="00F240A5"/>
    <w:rsid w:val="00F26B55"/>
    <w:rsid w:val="00F303F8"/>
    <w:rsid w:val="00F311BD"/>
    <w:rsid w:val="00F31233"/>
    <w:rsid w:val="00F32E1A"/>
    <w:rsid w:val="00F3467A"/>
    <w:rsid w:val="00F40CAD"/>
    <w:rsid w:val="00F43E36"/>
    <w:rsid w:val="00F44098"/>
    <w:rsid w:val="00F45019"/>
    <w:rsid w:val="00F60204"/>
    <w:rsid w:val="00F60377"/>
    <w:rsid w:val="00F64E6D"/>
    <w:rsid w:val="00F65DAC"/>
    <w:rsid w:val="00F84D34"/>
    <w:rsid w:val="00F8500F"/>
    <w:rsid w:val="00F919CE"/>
    <w:rsid w:val="00F9280A"/>
    <w:rsid w:val="00F9297C"/>
    <w:rsid w:val="00F9423E"/>
    <w:rsid w:val="00F94759"/>
    <w:rsid w:val="00F95CE3"/>
    <w:rsid w:val="00F96664"/>
    <w:rsid w:val="00F968A5"/>
    <w:rsid w:val="00F97846"/>
    <w:rsid w:val="00FA0AE3"/>
    <w:rsid w:val="00FA6754"/>
    <w:rsid w:val="00FB323B"/>
    <w:rsid w:val="00FB4947"/>
    <w:rsid w:val="00FC17C1"/>
    <w:rsid w:val="00FC6E5B"/>
    <w:rsid w:val="00FD0828"/>
    <w:rsid w:val="00FD34C7"/>
    <w:rsid w:val="00FD5AF4"/>
    <w:rsid w:val="00FD6B0E"/>
    <w:rsid w:val="00FD76C0"/>
    <w:rsid w:val="00FE1F65"/>
    <w:rsid w:val="00FE532D"/>
    <w:rsid w:val="00FE5864"/>
    <w:rsid w:val="00FF0D08"/>
    <w:rsid w:val="00FF3CEF"/>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00596A"/>
  <w15:docId w15:val="{7A677A82-356B-4A37-99B2-FF2D551A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06E"/>
    <w:rPr>
      <w:rFonts w:ascii="Tahoma" w:hAnsi="Tahoma" w:cs="Tahoma"/>
      <w:sz w:val="16"/>
      <w:szCs w:val="16"/>
    </w:rPr>
  </w:style>
  <w:style w:type="character" w:customStyle="1" w:styleId="BalloonTextChar">
    <w:name w:val="Balloon Text Char"/>
    <w:basedOn w:val="DefaultParagraphFont"/>
    <w:link w:val="BalloonText"/>
    <w:uiPriority w:val="99"/>
    <w:semiHidden/>
    <w:rsid w:val="00B1506E"/>
    <w:rPr>
      <w:rFonts w:ascii="Tahoma" w:hAnsi="Tahoma" w:cs="Tahoma"/>
      <w:sz w:val="16"/>
      <w:szCs w:val="16"/>
    </w:rPr>
  </w:style>
  <w:style w:type="character" w:styleId="Hyperlink">
    <w:name w:val="Hyperlink"/>
    <w:basedOn w:val="DefaultParagraphFont"/>
    <w:unhideWhenUsed/>
    <w:rsid w:val="00E871DB"/>
    <w:rPr>
      <w:color w:val="0000FF" w:themeColor="hyperlink"/>
      <w:u w:val="single"/>
    </w:rPr>
  </w:style>
  <w:style w:type="character" w:styleId="FollowedHyperlink">
    <w:name w:val="FollowedHyperlink"/>
    <w:basedOn w:val="DefaultParagraphFont"/>
    <w:uiPriority w:val="99"/>
    <w:semiHidden/>
    <w:unhideWhenUsed/>
    <w:rsid w:val="00463A20"/>
    <w:rPr>
      <w:color w:val="800080" w:themeColor="followedHyperlink"/>
      <w:u w:val="single"/>
    </w:rPr>
  </w:style>
  <w:style w:type="character" w:styleId="PlaceholderText">
    <w:name w:val="Placeholder Text"/>
    <w:basedOn w:val="DefaultParagraphFont"/>
    <w:uiPriority w:val="99"/>
    <w:semiHidden/>
    <w:rsid w:val="00A809DD"/>
    <w:rPr>
      <w:color w:val="808080"/>
    </w:rPr>
  </w:style>
  <w:style w:type="paragraph" w:styleId="Header">
    <w:name w:val="header"/>
    <w:basedOn w:val="Normal"/>
    <w:link w:val="HeaderChar"/>
    <w:uiPriority w:val="99"/>
    <w:unhideWhenUsed/>
    <w:rsid w:val="00CE5E11"/>
    <w:pPr>
      <w:tabs>
        <w:tab w:val="center" w:pos="4680"/>
        <w:tab w:val="right" w:pos="9360"/>
      </w:tabs>
    </w:pPr>
  </w:style>
  <w:style w:type="character" w:customStyle="1" w:styleId="HeaderChar">
    <w:name w:val="Header Char"/>
    <w:basedOn w:val="DefaultParagraphFont"/>
    <w:link w:val="Header"/>
    <w:uiPriority w:val="99"/>
    <w:rsid w:val="00CE5E11"/>
  </w:style>
  <w:style w:type="paragraph" w:styleId="Footer">
    <w:name w:val="footer"/>
    <w:basedOn w:val="Normal"/>
    <w:link w:val="FooterChar"/>
    <w:uiPriority w:val="99"/>
    <w:unhideWhenUsed/>
    <w:rsid w:val="00CE5E11"/>
    <w:pPr>
      <w:tabs>
        <w:tab w:val="center" w:pos="4680"/>
        <w:tab w:val="right" w:pos="9360"/>
      </w:tabs>
    </w:pPr>
  </w:style>
  <w:style w:type="character" w:customStyle="1" w:styleId="FooterChar">
    <w:name w:val="Footer Char"/>
    <w:basedOn w:val="DefaultParagraphFont"/>
    <w:link w:val="Footer"/>
    <w:uiPriority w:val="99"/>
    <w:rsid w:val="00CE5E11"/>
  </w:style>
  <w:style w:type="character" w:styleId="CommentReference">
    <w:name w:val="annotation reference"/>
    <w:basedOn w:val="DefaultParagraphFont"/>
    <w:uiPriority w:val="99"/>
    <w:semiHidden/>
    <w:unhideWhenUsed/>
    <w:rsid w:val="0040716A"/>
    <w:rPr>
      <w:sz w:val="16"/>
      <w:szCs w:val="16"/>
    </w:rPr>
  </w:style>
  <w:style w:type="paragraph" w:styleId="CommentText">
    <w:name w:val="annotation text"/>
    <w:basedOn w:val="Normal"/>
    <w:link w:val="CommentTextChar"/>
    <w:uiPriority w:val="99"/>
    <w:unhideWhenUsed/>
    <w:rsid w:val="0040716A"/>
    <w:rPr>
      <w:sz w:val="20"/>
      <w:szCs w:val="20"/>
    </w:rPr>
  </w:style>
  <w:style w:type="character" w:customStyle="1" w:styleId="CommentTextChar">
    <w:name w:val="Comment Text Char"/>
    <w:basedOn w:val="DefaultParagraphFont"/>
    <w:link w:val="CommentText"/>
    <w:uiPriority w:val="99"/>
    <w:rsid w:val="0040716A"/>
    <w:rPr>
      <w:sz w:val="20"/>
      <w:szCs w:val="20"/>
    </w:rPr>
  </w:style>
  <w:style w:type="paragraph" w:styleId="CommentSubject">
    <w:name w:val="annotation subject"/>
    <w:basedOn w:val="CommentText"/>
    <w:next w:val="CommentText"/>
    <w:link w:val="CommentSubjectChar"/>
    <w:uiPriority w:val="99"/>
    <w:semiHidden/>
    <w:unhideWhenUsed/>
    <w:rsid w:val="0040716A"/>
    <w:rPr>
      <w:b/>
      <w:bCs/>
    </w:rPr>
  </w:style>
  <w:style w:type="character" w:customStyle="1" w:styleId="CommentSubjectChar">
    <w:name w:val="Comment Subject Char"/>
    <w:basedOn w:val="CommentTextChar"/>
    <w:link w:val="CommentSubject"/>
    <w:uiPriority w:val="99"/>
    <w:semiHidden/>
    <w:rsid w:val="0040716A"/>
    <w:rPr>
      <w:b/>
      <w:bCs/>
      <w:sz w:val="20"/>
      <w:szCs w:val="20"/>
    </w:rPr>
  </w:style>
  <w:style w:type="paragraph" w:styleId="Revision">
    <w:name w:val="Revision"/>
    <w:hidden/>
    <w:uiPriority w:val="99"/>
    <w:semiHidden/>
    <w:rsid w:val="00CB79D2"/>
  </w:style>
  <w:style w:type="character" w:customStyle="1" w:styleId="apple-converted-space">
    <w:name w:val="apple-converted-space"/>
    <w:basedOn w:val="DefaultParagraphFont"/>
    <w:rsid w:val="003C0663"/>
  </w:style>
  <w:style w:type="character" w:styleId="LineNumber">
    <w:name w:val="line number"/>
    <w:basedOn w:val="DefaultParagraphFont"/>
    <w:uiPriority w:val="99"/>
    <w:semiHidden/>
    <w:unhideWhenUsed/>
    <w:rsid w:val="003558D3"/>
  </w:style>
  <w:style w:type="paragraph" w:styleId="ListParagraph">
    <w:name w:val="List Paragraph"/>
    <w:basedOn w:val="Normal"/>
    <w:uiPriority w:val="34"/>
    <w:qFormat/>
    <w:rsid w:val="002E7DE7"/>
    <w:pPr>
      <w:ind w:left="720"/>
      <w:contextualSpacing/>
    </w:pPr>
  </w:style>
  <w:style w:type="character" w:customStyle="1" w:styleId="UnresolvedMention1">
    <w:name w:val="Unresolved Mention1"/>
    <w:basedOn w:val="DefaultParagraphFont"/>
    <w:uiPriority w:val="99"/>
    <w:semiHidden/>
    <w:unhideWhenUsed/>
    <w:rsid w:val="00471C79"/>
    <w:rPr>
      <w:color w:val="605E5C"/>
      <w:shd w:val="clear" w:color="auto" w:fill="E1DFDD"/>
    </w:rPr>
  </w:style>
  <w:style w:type="character" w:customStyle="1" w:styleId="UnresolvedMention2">
    <w:name w:val="Unresolved Mention2"/>
    <w:basedOn w:val="DefaultParagraphFont"/>
    <w:uiPriority w:val="99"/>
    <w:semiHidden/>
    <w:unhideWhenUsed/>
    <w:rsid w:val="0014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297">
      <w:bodyDiv w:val="1"/>
      <w:marLeft w:val="0"/>
      <w:marRight w:val="0"/>
      <w:marTop w:val="0"/>
      <w:marBottom w:val="0"/>
      <w:divBdr>
        <w:top w:val="none" w:sz="0" w:space="0" w:color="auto"/>
        <w:left w:val="none" w:sz="0" w:space="0" w:color="auto"/>
        <w:bottom w:val="none" w:sz="0" w:space="0" w:color="auto"/>
        <w:right w:val="none" w:sz="0" w:space="0" w:color="auto"/>
      </w:divBdr>
    </w:div>
    <w:div w:id="703949143">
      <w:bodyDiv w:val="1"/>
      <w:marLeft w:val="0"/>
      <w:marRight w:val="0"/>
      <w:marTop w:val="0"/>
      <w:marBottom w:val="0"/>
      <w:divBdr>
        <w:top w:val="none" w:sz="0" w:space="0" w:color="auto"/>
        <w:left w:val="none" w:sz="0" w:space="0" w:color="auto"/>
        <w:bottom w:val="none" w:sz="0" w:space="0" w:color="auto"/>
        <w:right w:val="none" w:sz="0" w:space="0" w:color="auto"/>
      </w:divBdr>
    </w:div>
    <w:div w:id="704058552">
      <w:bodyDiv w:val="1"/>
      <w:marLeft w:val="0"/>
      <w:marRight w:val="0"/>
      <w:marTop w:val="0"/>
      <w:marBottom w:val="0"/>
      <w:divBdr>
        <w:top w:val="none" w:sz="0" w:space="0" w:color="auto"/>
        <w:left w:val="none" w:sz="0" w:space="0" w:color="auto"/>
        <w:bottom w:val="none" w:sz="0" w:space="0" w:color="auto"/>
        <w:right w:val="none" w:sz="0" w:space="0" w:color="auto"/>
      </w:divBdr>
    </w:div>
    <w:div w:id="1644507443">
      <w:bodyDiv w:val="1"/>
      <w:marLeft w:val="0"/>
      <w:marRight w:val="0"/>
      <w:marTop w:val="0"/>
      <w:marBottom w:val="0"/>
      <w:divBdr>
        <w:top w:val="none" w:sz="0" w:space="0" w:color="auto"/>
        <w:left w:val="none" w:sz="0" w:space="0" w:color="auto"/>
        <w:bottom w:val="none" w:sz="0" w:space="0" w:color="auto"/>
        <w:right w:val="none" w:sz="0" w:space="0" w:color="auto"/>
      </w:divBdr>
    </w:div>
    <w:div w:id="21047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hscsa.edu/vpr/services/glossary" TargetMode="External"/><Relationship Id="rId18" Type="http://schemas.openxmlformats.org/officeDocument/2006/relationships/hyperlink" Target="https://www.uthscsa.edu/sites/default/files/Services/forms/form_t.docx" TargetMode="External"/><Relationship Id="rId26" Type="http://schemas.openxmlformats.org/officeDocument/2006/relationships/hyperlink" Target="https://www.uthscsa.edu/sites/default/files/Services/forms/communicationplan.docx" TargetMode="External"/><Relationship Id="rId39" Type="http://schemas.openxmlformats.org/officeDocument/2006/relationships/hyperlink" Target="file:///Y:\Projects\Policy\Forms\IRB%20Application%20(formerly%20Step%202%20IRB)\2%20Revisions\UTHSCSA%20IRB%20Application%202018.08.06.docx" TargetMode="External"/><Relationship Id="rId21" Type="http://schemas.openxmlformats.org/officeDocument/2006/relationships/hyperlink" Target="https://www.uthscsa.edu/sites/default/files/Services/forms/form_u.docx" TargetMode="External"/><Relationship Id="rId34" Type="http://schemas.openxmlformats.org/officeDocument/2006/relationships/hyperlink" Target="https://www.uthscsa.edu/sites/default/files/Services/forms/form_j.docx" TargetMode="External"/><Relationship Id="rId42" Type="http://schemas.openxmlformats.org/officeDocument/2006/relationships/hyperlink" Target="https://www.uthscsa.edu/sites/default/files/Services/forms/form_j.docx" TargetMode="External"/><Relationship Id="rId47" Type="http://schemas.openxmlformats.org/officeDocument/2006/relationships/hyperlink" Target="https://www.uthscsa.edu/sites/default/files/Services/forms/form_f.docx" TargetMode="External"/><Relationship Id="rId50" Type="http://schemas.openxmlformats.org/officeDocument/2006/relationships/hyperlink" Target="https://www.uthscsa.edu/sites/default/files/Services/forms/form_e.doc" TargetMode="External"/><Relationship Id="rId55" Type="http://schemas.openxmlformats.org/officeDocument/2006/relationships/hyperlink" Target="https://www.uthscsa.edu/sites/default/files/Services/forms/form_d-pp.d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hscsa.edu/vpr/services/glossary" TargetMode="External"/><Relationship Id="rId20" Type="http://schemas.openxmlformats.org/officeDocument/2006/relationships/hyperlink" Target="https://www.uthscsa.edu/sites/default/files/Services/forms/form_u_follow_only.docx" TargetMode="External"/><Relationship Id="rId29" Type="http://schemas.openxmlformats.org/officeDocument/2006/relationships/header" Target="header2.xml"/><Relationship Id="rId41" Type="http://schemas.openxmlformats.org/officeDocument/2006/relationships/hyperlink" Target="https://www.uthscsa.edu/sites/default/files/Services/forms/form_f.docx" TargetMode="External"/><Relationship Id="rId54" Type="http://schemas.openxmlformats.org/officeDocument/2006/relationships/hyperlink" Target="https://www.uthscsa.edu/sites/default/files/Services/forms/form_u_follow_only.docx" TargetMode="External"/><Relationship Id="rId62" Type="http://schemas.openxmlformats.org/officeDocument/2006/relationships/hyperlink" Target="https://www.uthscsa.edu/sites/default/files/Services/forms/form_b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hscsa.edu/sites/default/files/Services/forms/communicablediseases.pdf" TargetMode="External"/><Relationship Id="rId24" Type="http://schemas.openxmlformats.org/officeDocument/2006/relationships/hyperlink" Target="https://www.uthscsa.edu/sites/default/files/Services/forms/form_w.docx" TargetMode="External"/><Relationship Id="rId32" Type="http://schemas.openxmlformats.org/officeDocument/2006/relationships/header" Target="header3.xml"/><Relationship Id="rId37" Type="http://schemas.openxmlformats.org/officeDocument/2006/relationships/hyperlink" Target="http://www.hhs.gov/ohrp/policy/consentckls.html" TargetMode="External"/><Relationship Id="rId40" Type="http://schemas.openxmlformats.org/officeDocument/2006/relationships/hyperlink" Target="https://www.uthscsa.edu/sites/default/files/Services/forms/form_j.docx" TargetMode="External"/><Relationship Id="rId45" Type="http://schemas.openxmlformats.org/officeDocument/2006/relationships/hyperlink" Target="https://www.uthscsa.edu/sites/default/files/Services/forms/form_j.docx" TargetMode="External"/><Relationship Id="rId53" Type="http://schemas.openxmlformats.org/officeDocument/2006/relationships/hyperlink" Target="https://www.uthscsa.edu/sites/default/files/Services/forms/form_f.docx" TargetMode="External"/><Relationship Id="rId58" Type="http://schemas.openxmlformats.org/officeDocument/2006/relationships/hyperlink" Target="https://www.uthscsa.edu/sites/default/files/Services/forms/informedconsentprocess.pdf" TargetMode="External"/><Relationship Id="rId5" Type="http://schemas.openxmlformats.org/officeDocument/2006/relationships/webSettings" Target="webSettings.xml"/><Relationship Id="rId15" Type="http://schemas.openxmlformats.org/officeDocument/2006/relationships/hyperlink" Target="https://www.uthscsa.edu/vpr/services/glossary" TargetMode="External"/><Relationship Id="rId23" Type="http://schemas.openxmlformats.org/officeDocument/2006/relationships/hyperlink" Target="https://www.uthscsa.edu/sites/default/files/Services/forms/form_v.docx" TargetMode="External"/><Relationship Id="rId28" Type="http://schemas.openxmlformats.org/officeDocument/2006/relationships/header" Target="header1.xml"/><Relationship Id="rId36" Type="http://schemas.openxmlformats.org/officeDocument/2006/relationships/hyperlink" Target="http://research.uthscsa.edu/irb/Forms/Form%20F.docx" TargetMode="External"/><Relationship Id="rId49" Type="http://schemas.openxmlformats.org/officeDocument/2006/relationships/hyperlink" Target="https://www.uthscsa.edu/sites/default/files/Services/forms/form_d-1.doc" TargetMode="External"/><Relationship Id="rId57" Type="http://schemas.openxmlformats.org/officeDocument/2006/relationships/hyperlink" Target="https://www.uthscsa.edu/sites/default/files/Services/forms/informedconsentguidancerepositories.docx" TargetMode="External"/><Relationship Id="rId61" Type="http://schemas.openxmlformats.org/officeDocument/2006/relationships/hyperlink" Target="https://www.uthscsa.edu/sites/default/files/Services/forms/form_bc.docx" TargetMode="External"/><Relationship Id="rId10" Type="http://schemas.openxmlformats.org/officeDocument/2006/relationships/hyperlink" Target="https://www.uthscsa.edu/vpr/services/glossary" TargetMode="External"/><Relationship Id="rId19" Type="http://schemas.openxmlformats.org/officeDocument/2006/relationships/hyperlink" Target="https://www.uthscsa.edu/sites/default/files/Services/forms/form_u.docx" TargetMode="External"/><Relationship Id="rId31" Type="http://schemas.openxmlformats.org/officeDocument/2006/relationships/footer" Target="footer2.xml"/><Relationship Id="rId44" Type="http://schemas.openxmlformats.org/officeDocument/2006/relationships/hyperlink" Target="https://www.uthscsa.edu/sites/default/files/Services/forms/information_sheet.doc" TargetMode="External"/><Relationship Id="rId52" Type="http://schemas.openxmlformats.org/officeDocument/2006/relationships/hyperlink" Target="https://www.uthscsa.edu/vpr/services/glossary" TargetMode="External"/><Relationship Id="rId60" Type="http://schemas.openxmlformats.org/officeDocument/2006/relationships/hyperlink" Target="https://www.uthscsa.edu/vpr/services/glossary" TargetMode="External"/><Relationship Id="rId4" Type="http://schemas.openxmlformats.org/officeDocument/2006/relationships/settings" Target="settings.xml"/><Relationship Id="rId9" Type="http://schemas.openxmlformats.org/officeDocument/2006/relationships/hyperlink" Target="https://www.uthscsa.edu/sites/default/files/Services/forms/form_b-1.docx" TargetMode="External"/><Relationship Id="rId14" Type="http://schemas.openxmlformats.org/officeDocument/2006/relationships/hyperlink" Target="https://www.uthscsa.edu/vpr/services/glossary" TargetMode="External"/><Relationship Id="rId22" Type="http://schemas.openxmlformats.org/officeDocument/2006/relationships/hyperlink" Target="https://www.uthscsa.edu/sites/default/files/Services/forms/form_u.docx" TargetMode="External"/><Relationship Id="rId27" Type="http://schemas.openxmlformats.org/officeDocument/2006/relationships/hyperlink" Target="https://www.uthscsa.edu/sites/default/files/Services/forms/form_f_chart.doc" TargetMode="External"/><Relationship Id="rId30" Type="http://schemas.openxmlformats.org/officeDocument/2006/relationships/footer" Target="footer1.xml"/><Relationship Id="rId35" Type="http://schemas.openxmlformats.org/officeDocument/2006/relationships/hyperlink" Target="https://www.uthscsa.edu/sites/default/files/Services/forms/form_j.docx" TargetMode="External"/><Relationship Id="rId43" Type="http://schemas.openxmlformats.org/officeDocument/2006/relationships/hyperlink" Target="https://www.uthscsa.edu/sites/default/files/Services/forms/form_f.docx" TargetMode="External"/><Relationship Id="rId48" Type="http://schemas.openxmlformats.org/officeDocument/2006/relationships/hyperlink" Target="https://www.uthscsa.edu/sites/default/files/Services/forms/form_d.docx" TargetMode="External"/><Relationship Id="rId56" Type="http://schemas.openxmlformats.org/officeDocument/2006/relationships/hyperlink" Target="https://www.uthscsa.edu/sites/default/files/Services/forms/form_e.doc" TargetMode="External"/><Relationship Id="rId64" Type="http://schemas.openxmlformats.org/officeDocument/2006/relationships/theme" Target="theme/theme1.xml"/><Relationship Id="rId8" Type="http://schemas.openxmlformats.org/officeDocument/2006/relationships/hyperlink" Target="https://www.uthscsa.edu/vpr/services/glossary" TargetMode="External"/><Relationship Id="rId51" Type="http://schemas.openxmlformats.org/officeDocument/2006/relationships/hyperlink" Target="https://www.uthscsa.edu/sites/default/files/Services/forms/form_e-1.doc" TargetMode="External"/><Relationship Id="rId3" Type="http://schemas.openxmlformats.org/officeDocument/2006/relationships/styles" Target="styles.xml"/><Relationship Id="rId12" Type="http://schemas.openxmlformats.org/officeDocument/2006/relationships/hyperlink" Target="https://www.uthscsa.edu/sites/default/files/Services/forms/form_r.docx" TargetMode="External"/><Relationship Id="rId17" Type="http://schemas.openxmlformats.org/officeDocument/2006/relationships/hyperlink" Target="https://www.uthscsa.edu/sites/default/files/Services/forms/form_t.docx" TargetMode="External"/><Relationship Id="rId25" Type="http://schemas.openxmlformats.org/officeDocument/2006/relationships/hyperlink" Target="https://www.uthscsa.edu/sites/default/files/Services/forms/form_w.docx" TargetMode="External"/><Relationship Id="rId33" Type="http://schemas.openxmlformats.org/officeDocument/2006/relationships/footer" Target="footer3.xml"/><Relationship Id="rId38" Type="http://schemas.openxmlformats.org/officeDocument/2006/relationships/hyperlink" Target="https://www.uthscsa.edu/sites/default/files/Services/forms/form_f.docx" TargetMode="External"/><Relationship Id="rId46" Type="http://schemas.openxmlformats.org/officeDocument/2006/relationships/hyperlink" Target="http://www.hhs.gov/ohrp/policy/consentckls.html" TargetMode="External"/><Relationship Id="rId59" Type="http://schemas.openxmlformats.org/officeDocument/2006/relationships/hyperlink" Target="https://www.uthscsa.edu/sites/default/files/Services/forms/form_o-2.doc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EE02-B4DC-4181-83F4-3BD0DCA6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Schmelz</dc:creator>
  <cp:lastModifiedBy>Blalock, Cheryl L</cp:lastModifiedBy>
  <cp:revision>2</cp:revision>
  <cp:lastPrinted>2019-05-03T14:56:00Z</cp:lastPrinted>
  <dcterms:created xsi:type="dcterms:W3CDTF">2022-03-04T15:38:00Z</dcterms:created>
  <dcterms:modified xsi:type="dcterms:W3CDTF">2022-03-04T15:38:00Z</dcterms:modified>
</cp:coreProperties>
</file>